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Bdr>
          <w:top w:color="auto" w:space="0" w:sz="0" w:val="none"/>
          <w:left w:color="auto" w:space="0" w:sz="0" w:val="none"/>
          <w:bottom w:color="auto" w:space="0" w:sz="0" w:val="none"/>
          <w:right w:color="auto" w:space="0" w:sz="0" w:val="none"/>
          <w:between w:color="auto" w:space="0" w:sz="0" w:val="none"/>
        </w:pBdr>
        <w:shd w:fill="ffffff" w:val="clear"/>
        <w:spacing w:after="320" w:lineRule="auto"/>
        <w:jc w:val="center"/>
        <w:rPr>
          <w:color w:val="595959"/>
          <w:sz w:val="72"/>
          <w:szCs w:val="72"/>
        </w:rPr>
      </w:pPr>
      <w:r w:rsidDel="00000000" w:rsidR="00000000" w:rsidRPr="00000000">
        <w:rPr/>
        <w:drawing>
          <wp:inline distB="114300" distT="114300" distL="114300" distR="114300">
            <wp:extent cx="5731200" cy="685800"/>
            <wp:effectExtent b="0" l="0" r="0" t="0"/>
            <wp:docPr descr="A black text on a white background&#10;&#10;Description automatically generated" id="11" name="image3.png"/>
            <a:graphic>
              <a:graphicData uri="http://schemas.openxmlformats.org/drawingml/2006/picture">
                <pic:pic>
                  <pic:nvPicPr>
                    <pic:cNvPr descr="A black text on a white background&#10;&#10;Description automatically generated" id="0" name="image3.png"/>
                    <pic:cNvPicPr preferRelativeResize="0"/>
                  </pic:nvPicPr>
                  <pic:blipFill>
                    <a:blip r:embed="rId6"/>
                    <a:srcRect b="0" l="0" r="0" t="0"/>
                    <a:stretch>
                      <a:fillRect/>
                    </a:stretch>
                  </pic:blipFill>
                  <pic:spPr>
                    <a:xfrm>
                      <a:off x="0" y="0"/>
                      <a:ext cx="5731200" cy="685800"/>
                    </a:xfrm>
                    <a:prstGeom prst="rect"/>
                    <a:ln/>
                  </pic:spPr>
                </pic:pic>
              </a:graphicData>
            </a:graphic>
          </wp:inline>
        </w:drawing>
      </w:r>
      <w:r w:rsidDel="00000000" w:rsidR="00000000" w:rsidRPr="00000000">
        <w:rPr>
          <w:sz w:val="24"/>
          <w:szCs w:val="24"/>
          <w:rtl w:val="0"/>
        </w:rPr>
        <w:t xml:space="preserve"> </w:t>
        <w:br w:type="textWrapping"/>
        <w:t xml:space="preserve"> </w:t>
        <w:br w:type="textWrapping"/>
      </w:r>
      <w:r w:rsidDel="00000000" w:rsidR="00000000" w:rsidRPr="00000000">
        <w:rPr>
          <w:b w:val="1"/>
          <w:color w:val="595959"/>
          <w:sz w:val="72"/>
          <w:szCs w:val="72"/>
          <w:rtl w:val="0"/>
        </w:rPr>
        <w:t xml:space="preserve">Board of Trustees</w:t>
      </w:r>
      <w:r w:rsidDel="00000000" w:rsidR="00000000" w:rsidRPr="00000000">
        <w:rPr>
          <w:color w:val="595959"/>
          <w:sz w:val="72"/>
          <w:szCs w:val="72"/>
          <w:rtl w:val="0"/>
        </w:rPr>
        <w:t xml:space="preserve"> </w:t>
        <w:br w:type="textWrapping"/>
      </w:r>
      <w:r w:rsidDel="00000000" w:rsidR="00000000" w:rsidRPr="00000000">
        <w:rPr>
          <w:b w:val="1"/>
          <w:color w:val="595959"/>
          <w:sz w:val="72"/>
          <w:szCs w:val="72"/>
          <w:rtl w:val="0"/>
        </w:rPr>
        <w:t xml:space="preserve">Recruitment Pack</w:t>
      </w:r>
      <w:r w:rsidDel="00000000" w:rsidR="00000000" w:rsidRPr="00000000">
        <w:rPr>
          <w:color w:val="595959"/>
          <w:sz w:val="72"/>
          <w:szCs w:val="72"/>
          <w:rtl w:val="0"/>
        </w:rPr>
        <w:t xml:space="preserve"> </w:t>
      </w:r>
    </w:p>
    <w:p w:rsidR="00000000" w:rsidDel="00000000" w:rsidP="00000000" w:rsidRDefault="00000000" w:rsidRPr="00000000" w14:paraId="00000002">
      <w:pPr>
        <w:pBdr>
          <w:top w:color="auto" w:space="0" w:sz="0" w:val="none"/>
          <w:left w:color="auto" w:space="0" w:sz="0" w:val="none"/>
          <w:bottom w:color="auto" w:space="0" w:sz="0" w:val="none"/>
          <w:right w:color="auto" w:space="0" w:sz="0" w:val="none"/>
          <w:between w:color="auto" w:space="0" w:sz="0" w:val="none"/>
        </w:pBdr>
        <w:shd w:fill="ffffff" w:val="clear"/>
        <w:spacing w:after="320" w:lineRule="auto"/>
        <w:jc w:val="center"/>
        <w:rPr>
          <w:sz w:val="24"/>
          <w:szCs w:val="24"/>
        </w:rPr>
      </w:pPr>
      <w:r w:rsidDel="00000000" w:rsidR="00000000" w:rsidRPr="00000000">
        <w:rPr>
          <w:color w:val="595959"/>
          <w:sz w:val="72"/>
          <w:szCs w:val="72"/>
        </w:rPr>
        <w:drawing>
          <wp:inline distB="114300" distT="114300" distL="114300" distR="114300">
            <wp:extent cx="5727700" cy="3810000"/>
            <wp:effectExtent b="0" l="0" r="0" t="0"/>
            <wp:docPr id="8" name="image9.png"/>
            <a:graphic>
              <a:graphicData uri="http://schemas.openxmlformats.org/drawingml/2006/picture">
                <pic:pic>
                  <pic:nvPicPr>
                    <pic:cNvPr id="0" name="image9.png"/>
                    <pic:cNvPicPr preferRelativeResize="0"/>
                  </pic:nvPicPr>
                  <pic:blipFill>
                    <a:blip r:embed="rId7"/>
                    <a:srcRect b="0" l="0" r="0" t="0"/>
                    <a:stretch>
                      <a:fillRect/>
                    </a:stretch>
                  </pic:blipFill>
                  <pic:spPr>
                    <a:xfrm>
                      <a:off x="0" y="0"/>
                      <a:ext cx="5727700" cy="3810000"/>
                    </a:xfrm>
                    <a:prstGeom prst="rect"/>
                    <a:ln/>
                  </pic:spPr>
                </pic:pic>
              </a:graphicData>
            </a:graphic>
          </wp:inline>
        </w:drawing>
      </w:r>
      <w:r w:rsidDel="00000000" w:rsidR="00000000" w:rsidRPr="00000000">
        <w:rPr>
          <w:b w:val="1"/>
          <w:color w:val="595959"/>
          <w:sz w:val="36"/>
          <w:szCs w:val="36"/>
          <w:rtl w:val="0"/>
        </w:rPr>
        <w:t xml:space="preserve">WILDWORKS are Britain’s leading </w:t>
      </w:r>
      <w:r w:rsidDel="00000000" w:rsidR="00000000" w:rsidRPr="00000000">
        <w:rPr>
          <w:color w:val="595959"/>
          <w:sz w:val="36"/>
          <w:szCs w:val="36"/>
          <w:rtl w:val="0"/>
        </w:rPr>
        <w:t xml:space="preserve"> </w:t>
        <w:br w:type="textWrapping"/>
      </w:r>
      <w:r w:rsidDel="00000000" w:rsidR="00000000" w:rsidRPr="00000000">
        <w:rPr>
          <w:b w:val="1"/>
          <w:color w:val="595959"/>
          <w:sz w:val="36"/>
          <w:szCs w:val="36"/>
          <w:rtl w:val="0"/>
        </w:rPr>
        <w:t xml:space="preserve">landscape theatre company</w:t>
      </w:r>
      <w:r w:rsidDel="00000000" w:rsidR="00000000" w:rsidRPr="00000000">
        <w:rPr>
          <w:color w:val="595959"/>
          <w:sz w:val="36"/>
          <w:szCs w:val="36"/>
          <w:rtl w:val="0"/>
        </w:rPr>
        <w:t xml:space="preserve"> </w:t>
        <w:br w:type="textWrapping"/>
      </w:r>
      <w:r w:rsidDel="00000000" w:rsidR="00000000" w:rsidRPr="00000000">
        <w:rPr>
          <w:sz w:val="24"/>
          <w:szCs w:val="24"/>
          <w:rtl w:val="0"/>
        </w:rPr>
        <w:t xml:space="preserve"> </w:t>
      </w:r>
    </w:p>
    <w:p w:rsidR="00000000" w:rsidDel="00000000" w:rsidP="00000000" w:rsidRDefault="00000000" w:rsidRPr="00000000" w14:paraId="00000003">
      <w:pPr>
        <w:pBdr>
          <w:top w:color="auto" w:space="0" w:sz="0" w:val="none"/>
          <w:left w:color="auto" w:space="0" w:sz="0" w:val="none"/>
          <w:bottom w:color="auto" w:space="0" w:sz="0" w:val="none"/>
          <w:right w:color="auto" w:space="0" w:sz="0" w:val="none"/>
          <w:between w:color="auto" w:space="0" w:sz="0" w:val="none"/>
        </w:pBdr>
        <w:shd w:fill="ffffff" w:val="clear"/>
        <w:spacing w:after="320" w:lineRule="auto"/>
        <w:jc w:val="center"/>
        <w:rPr>
          <w:sz w:val="24"/>
          <w:szCs w:val="24"/>
        </w:rPr>
      </w:pPr>
      <w:r w:rsidDel="00000000" w:rsidR="00000000" w:rsidRPr="00000000">
        <w:rPr>
          <w:sz w:val="24"/>
          <w:szCs w:val="24"/>
          <w:rtl w:val="0"/>
        </w:rPr>
        <w:t xml:space="preserve">   </w:t>
      </w:r>
      <w:r w:rsidDel="00000000" w:rsidR="00000000" w:rsidRPr="00000000">
        <w:rPr>
          <w:sz w:val="24"/>
          <w:szCs w:val="24"/>
        </w:rPr>
        <w:drawing>
          <wp:inline distB="114300" distT="114300" distL="114300" distR="114300">
            <wp:extent cx="1739900" cy="546100"/>
            <wp:effectExtent b="0" l="0" r="0" t="0"/>
            <wp:docPr id="4" name="image1.jpg"/>
            <a:graphic>
              <a:graphicData uri="http://schemas.openxmlformats.org/drawingml/2006/picture">
                <pic:pic>
                  <pic:nvPicPr>
                    <pic:cNvPr id="0" name="image1.jpg"/>
                    <pic:cNvPicPr preferRelativeResize="0"/>
                  </pic:nvPicPr>
                  <pic:blipFill>
                    <a:blip r:embed="rId8"/>
                    <a:srcRect b="0" l="0" r="0" t="0"/>
                    <a:stretch>
                      <a:fillRect/>
                    </a:stretch>
                  </pic:blipFill>
                  <pic:spPr>
                    <a:xfrm>
                      <a:off x="0" y="0"/>
                      <a:ext cx="1739900" cy="546100"/>
                    </a:xfrm>
                    <a:prstGeom prst="rect"/>
                    <a:ln/>
                  </pic:spPr>
                </pic:pic>
              </a:graphicData>
            </a:graphic>
          </wp:inline>
        </w:drawing>
      </w:r>
      <w:r w:rsidDel="00000000" w:rsidR="00000000" w:rsidRPr="00000000">
        <w:rPr>
          <w:sz w:val="24"/>
          <w:szCs w:val="24"/>
        </w:rPr>
        <w:drawing>
          <wp:inline distB="114300" distT="114300" distL="114300" distR="114300">
            <wp:extent cx="596900" cy="533400"/>
            <wp:effectExtent b="0" l="0" r="0" t="0"/>
            <wp:docPr id="3" name="image2.png"/>
            <a:graphic>
              <a:graphicData uri="http://schemas.openxmlformats.org/drawingml/2006/picture">
                <pic:pic>
                  <pic:nvPicPr>
                    <pic:cNvPr id="0" name="image2.png"/>
                    <pic:cNvPicPr preferRelativeResize="0"/>
                  </pic:nvPicPr>
                  <pic:blipFill>
                    <a:blip r:embed="rId9"/>
                    <a:srcRect b="0" l="0" r="0" t="0"/>
                    <a:stretch>
                      <a:fillRect/>
                    </a:stretch>
                  </pic:blipFill>
                  <pic:spPr>
                    <a:xfrm>
                      <a:off x="0" y="0"/>
                      <a:ext cx="596900" cy="533400"/>
                    </a:xfrm>
                    <a:prstGeom prst="rect"/>
                    <a:ln/>
                  </pic:spPr>
                </pic:pic>
              </a:graphicData>
            </a:graphic>
          </wp:inline>
        </w:drawing>
      </w:r>
      <w:r w:rsidDel="00000000" w:rsidR="00000000" w:rsidRPr="00000000">
        <w:rPr>
          <w:rtl w:val="0"/>
        </w:rPr>
      </w:r>
    </w:p>
    <w:p w:rsidR="00000000" w:rsidDel="00000000" w:rsidP="00000000" w:rsidRDefault="00000000" w:rsidRPr="00000000" w14:paraId="00000004">
      <w:pPr>
        <w:pBdr>
          <w:top w:color="auto" w:space="0" w:sz="0" w:val="none"/>
          <w:left w:color="auto" w:space="0" w:sz="0" w:val="none"/>
          <w:bottom w:color="auto" w:space="0" w:sz="0" w:val="none"/>
          <w:right w:color="auto" w:space="0" w:sz="0" w:val="none"/>
          <w:between w:color="auto" w:space="0" w:sz="0" w:val="none"/>
        </w:pBdr>
        <w:shd w:fill="ffffff" w:val="clear"/>
        <w:spacing w:after="320" w:lineRule="auto"/>
        <w:jc w:val="center"/>
        <w:rPr>
          <w:sz w:val="16"/>
          <w:szCs w:val="16"/>
        </w:rPr>
      </w:pPr>
      <w:r w:rsidDel="00000000" w:rsidR="00000000" w:rsidRPr="00000000">
        <w:rPr>
          <w:sz w:val="24"/>
          <w:szCs w:val="24"/>
          <w:rtl w:val="0"/>
        </w:rPr>
        <w:t xml:space="preserve">       </w:t>
      </w:r>
      <w:r w:rsidDel="00000000" w:rsidR="00000000" w:rsidRPr="00000000">
        <w:rPr>
          <w:sz w:val="16"/>
          <w:szCs w:val="16"/>
          <w:rtl w:val="0"/>
        </w:rPr>
        <w:t xml:space="preserve">Travaux Sauvages Ltd t/a Wildworks - HUSA, Hall for Cornwall, Truro, TR1 2LL </w:t>
        <w:br w:type="textWrapping"/>
        <w:t xml:space="preserve">Company number 06161282   Registered charity number 1139598   VAT registration number 932128542 </w:t>
      </w:r>
    </w:p>
    <w:p w:rsidR="00000000" w:rsidDel="00000000" w:rsidP="00000000" w:rsidRDefault="00000000" w:rsidRPr="00000000" w14:paraId="00000005">
      <w:pPr>
        <w:pBdr>
          <w:top w:color="auto" w:space="0" w:sz="0" w:val="none"/>
          <w:left w:color="auto" w:space="0" w:sz="0" w:val="none"/>
          <w:bottom w:color="auto" w:space="0" w:sz="0" w:val="none"/>
          <w:right w:color="auto" w:space="0" w:sz="0" w:val="none"/>
          <w:between w:color="auto" w:space="0" w:sz="0" w:val="none"/>
        </w:pBdr>
        <w:shd w:fill="ffffff" w:val="clear"/>
        <w:spacing w:after="200" w:before="200" w:lineRule="auto"/>
        <w:rPr>
          <w:sz w:val="24"/>
          <w:szCs w:val="24"/>
        </w:rPr>
      </w:pPr>
      <w:r w:rsidDel="00000000" w:rsidR="00000000" w:rsidRPr="00000000">
        <w:rPr>
          <w:b w:val="1"/>
          <w:color w:val="00b0f0"/>
          <w:sz w:val="52"/>
          <w:szCs w:val="52"/>
          <w:rtl w:val="0"/>
        </w:rPr>
        <w:t xml:space="preserve">JOIN OUR BOARD!</w:t>
      </w:r>
      <w:r w:rsidDel="00000000" w:rsidR="00000000" w:rsidRPr="00000000">
        <w:rPr>
          <w:color w:val="00b0f0"/>
          <w:sz w:val="52"/>
          <w:szCs w:val="52"/>
          <w:rtl w:val="0"/>
        </w:rPr>
        <w:t xml:space="preserve"> </w:t>
        <w:br w:type="textWrapping"/>
      </w:r>
      <w:r w:rsidDel="00000000" w:rsidR="00000000" w:rsidRPr="00000000">
        <w:rPr>
          <w:sz w:val="24"/>
          <w:szCs w:val="24"/>
          <w:rtl w:val="0"/>
        </w:rPr>
        <w:t xml:space="preserve"> </w:t>
        <w:br w:type="textWrapping"/>
        <w:t xml:space="preserve">Thank you for considering joining our board at this exciting time of evolution for the organisation. At the end of 2024, the Wildworks Board of Trustees appointed a new co-leadership team, Gwen Scolding (Executive Director) and Nathan Jackson (Executive Producer), with a bold and inspiring vision for the future of Wildworks. </w:t>
      </w:r>
    </w:p>
    <w:p w:rsidR="00000000" w:rsidDel="00000000" w:rsidP="00000000" w:rsidRDefault="00000000" w:rsidRPr="00000000" w14:paraId="00000006">
      <w:pPr>
        <w:pBdr>
          <w:top w:color="auto" w:space="0" w:sz="0" w:val="none"/>
          <w:left w:color="auto" w:space="0" w:sz="0" w:val="none"/>
          <w:bottom w:color="auto" w:space="0" w:sz="0" w:val="none"/>
          <w:right w:color="auto" w:space="0" w:sz="0" w:val="none"/>
          <w:between w:color="auto" w:space="0" w:sz="0" w:val="none"/>
        </w:pBdr>
        <w:shd w:fill="ffffff" w:val="clear"/>
        <w:rPr>
          <w:sz w:val="24"/>
          <w:szCs w:val="24"/>
        </w:rPr>
      </w:pPr>
      <w:r w:rsidDel="00000000" w:rsidR="00000000" w:rsidRPr="00000000">
        <w:rPr>
          <w:sz w:val="24"/>
          <w:szCs w:val="24"/>
          <w:rtl w:val="0"/>
        </w:rPr>
        <w:t xml:space="preserve"> </w:t>
      </w:r>
    </w:p>
    <w:p w:rsidR="00000000" w:rsidDel="00000000" w:rsidP="00000000" w:rsidRDefault="00000000" w:rsidRPr="00000000" w14:paraId="00000007">
      <w:pPr>
        <w:pBdr>
          <w:top w:color="auto" w:space="0" w:sz="0" w:val="none"/>
          <w:left w:color="auto" w:space="0" w:sz="0" w:val="none"/>
          <w:bottom w:color="auto" w:space="0" w:sz="0" w:val="none"/>
          <w:right w:color="auto" w:space="0" w:sz="0" w:val="none"/>
          <w:between w:color="auto" w:space="0" w:sz="0" w:val="none"/>
        </w:pBdr>
        <w:shd w:fill="ffffff" w:val="clear"/>
        <w:rPr>
          <w:sz w:val="24"/>
          <w:szCs w:val="24"/>
        </w:rPr>
      </w:pPr>
      <w:r w:rsidDel="00000000" w:rsidR="00000000" w:rsidRPr="00000000">
        <w:rPr>
          <w:sz w:val="24"/>
          <w:szCs w:val="24"/>
          <w:rtl w:val="0"/>
        </w:rPr>
        <w:t xml:space="preserve">Now, as 2025 begins, we are looking for the right people to join our existing Board of Trustees, and to work with Wildworks’ leadership team in shaping the company’s future. This is a great opportunity for people from all backgrounds and communities to be part of Wildworks, to help develop how the company is run and to support the organisation’s ongoing development.  </w:t>
      </w:r>
    </w:p>
    <w:p w:rsidR="00000000" w:rsidDel="00000000" w:rsidP="00000000" w:rsidRDefault="00000000" w:rsidRPr="00000000" w14:paraId="00000008">
      <w:pPr>
        <w:pBdr>
          <w:top w:color="auto" w:space="0" w:sz="0" w:val="none"/>
          <w:left w:color="auto" w:space="0" w:sz="0" w:val="none"/>
          <w:bottom w:color="auto" w:space="0" w:sz="0" w:val="none"/>
          <w:right w:color="auto" w:space="0" w:sz="0" w:val="none"/>
          <w:between w:color="auto" w:space="0" w:sz="0" w:val="none"/>
        </w:pBdr>
        <w:shd w:fill="ffffff" w:val="clear"/>
        <w:rPr>
          <w:sz w:val="24"/>
          <w:szCs w:val="24"/>
        </w:rPr>
      </w:pPr>
      <w:r w:rsidDel="00000000" w:rsidR="00000000" w:rsidRPr="00000000">
        <w:rPr>
          <w:sz w:val="24"/>
          <w:szCs w:val="24"/>
          <w:rtl w:val="0"/>
        </w:rPr>
        <w:t xml:space="preserve"> </w:t>
      </w:r>
    </w:p>
    <w:p w:rsidR="00000000" w:rsidDel="00000000" w:rsidP="00000000" w:rsidRDefault="00000000" w:rsidRPr="00000000" w14:paraId="00000009">
      <w:pPr>
        <w:pBdr>
          <w:top w:color="auto" w:space="0" w:sz="0" w:val="none"/>
          <w:left w:color="auto" w:space="0" w:sz="0" w:val="none"/>
          <w:bottom w:color="auto" w:space="0" w:sz="0" w:val="none"/>
          <w:right w:color="auto" w:space="0" w:sz="0" w:val="none"/>
          <w:between w:color="auto" w:space="0" w:sz="0" w:val="none"/>
        </w:pBdr>
        <w:shd w:fill="ffffff" w:val="clear"/>
        <w:jc w:val="center"/>
        <w:rPr>
          <w:sz w:val="24"/>
          <w:szCs w:val="24"/>
        </w:rPr>
      </w:pPr>
      <w:r w:rsidDel="00000000" w:rsidR="00000000" w:rsidRPr="00000000">
        <w:rPr>
          <w:sz w:val="24"/>
          <w:szCs w:val="24"/>
        </w:rPr>
        <w:drawing>
          <wp:inline distB="114300" distT="114300" distL="114300" distR="114300">
            <wp:extent cx="5727700" cy="3492500"/>
            <wp:effectExtent b="0" l="0" r="0" t="0"/>
            <wp:docPr id="12" name="image7.png"/>
            <a:graphic>
              <a:graphicData uri="http://schemas.openxmlformats.org/drawingml/2006/picture">
                <pic:pic>
                  <pic:nvPicPr>
                    <pic:cNvPr id="0" name="image7.png"/>
                    <pic:cNvPicPr preferRelativeResize="0"/>
                  </pic:nvPicPr>
                  <pic:blipFill>
                    <a:blip r:embed="rId10"/>
                    <a:srcRect b="0" l="0" r="0" t="0"/>
                    <a:stretch>
                      <a:fillRect/>
                    </a:stretch>
                  </pic:blipFill>
                  <pic:spPr>
                    <a:xfrm>
                      <a:off x="0" y="0"/>
                      <a:ext cx="5727700" cy="3492500"/>
                    </a:xfrm>
                    <a:prstGeom prst="rect"/>
                    <a:ln/>
                  </pic:spPr>
                </pic:pic>
              </a:graphicData>
            </a:graphic>
          </wp:inline>
        </w:drawing>
      </w:r>
      <w:r w:rsidDel="00000000" w:rsidR="00000000" w:rsidRPr="00000000">
        <w:rPr>
          <w:rtl w:val="0"/>
        </w:rPr>
      </w:r>
    </w:p>
    <w:p w:rsidR="00000000" w:rsidDel="00000000" w:rsidP="00000000" w:rsidRDefault="00000000" w:rsidRPr="00000000" w14:paraId="0000000A">
      <w:pPr>
        <w:pBdr>
          <w:top w:color="auto" w:space="0" w:sz="0" w:val="none"/>
          <w:left w:color="auto" w:space="0" w:sz="0" w:val="none"/>
          <w:bottom w:color="auto" w:space="0" w:sz="0" w:val="none"/>
          <w:right w:color="auto" w:space="0" w:sz="0" w:val="none"/>
          <w:between w:color="auto" w:space="0" w:sz="0" w:val="none"/>
        </w:pBdr>
        <w:shd w:fill="ffffff" w:val="clear"/>
        <w:jc w:val="center"/>
        <w:rPr>
          <w:sz w:val="24"/>
          <w:szCs w:val="24"/>
        </w:rPr>
      </w:pPr>
      <w:r w:rsidDel="00000000" w:rsidR="00000000" w:rsidRPr="00000000">
        <w:rPr>
          <w:sz w:val="24"/>
          <w:szCs w:val="24"/>
          <w:rtl w:val="0"/>
        </w:rPr>
        <w:t xml:space="preserve"> </w:t>
      </w:r>
    </w:p>
    <w:p w:rsidR="00000000" w:rsidDel="00000000" w:rsidP="00000000" w:rsidRDefault="00000000" w:rsidRPr="00000000" w14:paraId="0000000B">
      <w:pPr>
        <w:pBdr>
          <w:top w:color="auto" w:space="0" w:sz="0" w:val="none"/>
          <w:left w:color="auto" w:space="0" w:sz="0" w:val="none"/>
          <w:bottom w:color="auto" w:space="0" w:sz="0" w:val="none"/>
          <w:right w:color="auto" w:space="0" w:sz="0" w:val="none"/>
          <w:between w:color="auto" w:space="0" w:sz="0" w:val="none"/>
        </w:pBdr>
        <w:shd w:fill="ffffff" w:val="clear"/>
        <w:rPr>
          <w:sz w:val="24"/>
          <w:szCs w:val="24"/>
        </w:rPr>
      </w:pPr>
      <w:r w:rsidDel="00000000" w:rsidR="00000000" w:rsidRPr="00000000">
        <w:rPr>
          <w:sz w:val="24"/>
          <w:szCs w:val="24"/>
          <w:rtl w:val="0"/>
        </w:rPr>
        <w:t xml:space="preserve"> We know that lots of people aren’t sure what being on a board of trustees means, or what the requirements are so this pack will give you a little more information regarding what’s involved, and what we’re looking for. However, if you’ve still got questions, we love to chat, so please get in touch. </w:t>
      </w:r>
    </w:p>
    <w:p w:rsidR="00000000" w:rsidDel="00000000" w:rsidP="00000000" w:rsidRDefault="00000000" w:rsidRPr="00000000" w14:paraId="0000000C">
      <w:pPr>
        <w:pBdr>
          <w:top w:color="auto" w:space="0" w:sz="0" w:val="none"/>
          <w:left w:color="auto" w:space="0" w:sz="0" w:val="none"/>
          <w:bottom w:color="auto" w:space="0" w:sz="0" w:val="none"/>
          <w:right w:color="auto" w:space="0" w:sz="0" w:val="none"/>
          <w:between w:color="auto" w:space="0" w:sz="0" w:val="none"/>
        </w:pBdr>
        <w:shd w:fill="ffffff" w:val="clear"/>
        <w:rPr>
          <w:sz w:val="24"/>
          <w:szCs w:val="24"/>
        </w:rPr>
      </w:pPr>
      <w:r w:rsidDel="00000000" w:rsidR="00000000" w:rsidRPr="00000000">
        <w:rPr>
          <w:sz w:val="24"/>
          <w:szCs w:val="24"/>
          <w:rtl w:val="0"/>
        </w:rPr>
        <w:t xml:space="preserve"> </w:t>
        <w:br w:type="textWrapping"/>
        <w:t xml:space="preserve">You can find out more about the company and the people who currently look after it by browsing our </w:t>
      </w:r>
      <w:r w:rsidDel="00000000" w:rsidR="00000000" w:rsidRPr="00000000">
        <w:rPr>
          <w:color w:val="00b0f0"/>
          <w:sz w:val="24"/>
          <w:szCs w:val="24"/>
          <w:rtl w:val="0"/>
        </w:rPr>
        <w:t xml:space="preserve">website </w:t>
      </w:r>
      <w:r w:rsidDel="00000000" w:rsidR="00000000" w:rsidRPr="00000000">
        <w:rPr>
          <w:sz w:val="24"/>
          <w:szCs w:val="24"/>
          <w:rtl w:val="0"/>
        </w:rPr>
        <w:t xml:space="preserve">and by following us on social media – </w:t>
      </w:r>
      <w:r w:rsidDel="00000000" w:rsidR="00000000" w:rsidRPr="00000000">
        <w:rPr>
          <w:color w:val="00b0f0"/>
          <w:sz w:val="24"/>
          <w:szCs w:val="24"/>
          <w:rtl w:val="0"/>
        </w:rPr>
        <w:t xml:space="preserve">Instagram, X, Facebook</w:t>
      </w:r>
      <w:r w:rsidDel="00000000" w:rsidR="00000000" w:rsidRPr="00000000">
        <w:rPr>
          <w:sz w:val="24"/>
          <w:szCs w:val="24"/>
          <w:rtl w:val="0"/>
        </w:rPr>
        <w:t xml:space="preserve">. </w:t>
        <w:br w:type="textWrapping"/>
      </w:r>
    </w:p>
    <w:p w:rsidR="00000000" w:rsidDel="00000000" w:rsidP="00000000" w:rsidRDefault="00000000" w:rsidRPr="00000000" w14:paraId="0000000D">
      <w:pPr>
        <w:pBdr>
          <w:top w:color="auto" w:space="0" w:sz="0" w:val="none"/>
          <w:left w:color="auto" w:space="0" w:sz="0" w:val="none"/>
          <w:bottom w:color="auto" w:space="0" w:sz="0" w:val="none"/>
          <w:right w:color="auto" w:space="0" w:sz="0" w:val="none"/>
          <w:between w:color="auto" w:space="0" w:sz="0" w:val="none"/>
        </w:pBdr>
        <w:shd w:fill="ffffff" w:val="clear"/>
        <w:rPr>
          <w:sz w:val="24"/>
          <w:szCs w:val="24"/>
        </w:rPr>
      </w:pPr>
      <w:r w:rsidDel="00000000" w:rsidR="00000000" w:rsidRPr="00000000">
        <w:rPr>
          <w:sz w:val="24"/>
          <w:szCs w:val="24"/>
          <w:rtl w:val="0"/>
        </w:rPr>
        <w:t xml:space="preserve">We look forward to hearing from you! </w:t>
      </w:r>
    </w:p>
    <w:p w:rsidR="00000000" w:rsidDel="00000000" w:rsidP="00000000" w:rsidRDefault="00000000" w:rsidRPr="00000000" w14:paraId="0000000E">
      <w:pPr>
        <w:pBdr>
          <w:top w:color="auto" w:space="0" w:sz="0" w:val="none"/>
          <w:left w:color="auto" w:space="0" w:sz="0" w:val="none"/>
          <w:bottom w:color="auto" w:space="0" w:sz="0" w:val="none"/>
          <w:right w:color="auto" w:space="0" w:sz="0" w:val="none"/>
          <w:between w:color="auto" w:space="0" w:sz="0" w:val="none"/>
        </w:pBdr>
        <w:shd w:fill="ffffff" w:val="clear"/>
        <w:rPr>
          <w:color w:val="00b0f0"/>
          <w:sz w:val="52"/>
          <w:szCs w:val="52"/>
        </w:rPr>
      </w:pPr>
      <w:r w:rsidDel="00000000" w:rsidR="00000000" w:rsidRPr="00000000">
        <w:rPr>
          <w:b w:val="1"/>
          <w:color w:val="00b0f0"/>
          <w:sz w:val="52"/>
          <w:szCs w:val="52"/>
          <w:rtl w:val="0"/>
        </w:rPr>
        <w:t xml:space="preserve">HELLO. </w:t>
      </w:r>
      <w:r w:rsidDel="00000000" w:rsidR="00000000" w:rsidRPr="00000000">
        <w:rPr>
          <w:color w:val="00b0f0"/>
          <w:sz w:val="52"/>
          <w:szCs w:val="52"/>
          <w:rtl w:val="0"/>
        </w:rPr>
        <w:t xml:space="preserve"> </w:t>
        <w:br w:type="textWrapping"/>
      </w:r>
      <w:r w:rsidDel="00000000" w:rsidR="00000000" w:rsidRPr="00000000">
        <w:rPr>
          <w:b w:val="1"/>
          <w:color w:val="00b0f0"/>
          <w:sz w:val="52"/>
          <w:szCs w:val="52"/>
          <w:rtl w:val="0"/>
        </w:rPr>
        <w:t xml:space="preserve">IS IT YOU WE’RE LOOKING FOR?</w:t>
      </w:r>
      <w:r w:rsidDel="00000000" w:rsidR="00000000" w:rsidRPr="00000000">
        <w:rPr>
          <w:color w:val="00b0f0"/>
          <w:sz w:val="52"/>
          <w:szCs w:val="52"/>
          <w:rtl w:val="0"/>
        </w:rPr>
        <w:t xml:space="preserve"> </w:t>
        <w:br w:type="textWrapping"/>
        <w:t xml:space="preserve"> </w:t>
      </w:r>
    </w:p>
    <w:p w:rsidR="00000000" w:rsidDel="00000000" w:rsidP="00000000" w:rsidRDefault="00000000" w:rsidRPr="00000000" w14:paraId="0000000F">
      <w:pPr>
        <w:pBdr>
          <w:top w:color="auto" w:space="0" w:sz="0" w:val="none"/>
          <w:left w:color="auto" w:space="0" w:sz="0" w:val="none"/>
          <w:bottom w:color="auto" w:space="0" w:sz="0" w:val="none"/>
          <w:right w:color="auto" w:space="0" w:sz="0" w:val="none"/>
          <w:between w:color="auto" w:space="0" w:sz="0" w:val="none"/>
        </w:pBdr>
        <w:shd w:fill="ffffff" w:val="clear"/>
        <w:rPr>
          <w:color w:val="00b0f0"/>
          <w:sz w:val="52"/>
          <w:szCs w:val="52"/>
        </w:rPr>
      </w:pPr>
      <w:r w:rsidDel="00000000" w:rsidR="00000000" w:rsidRPr="00000000">
        <w:rPr>
          <w:color w:val="00b0f0"/>
          <w:sz w:val="52"/>
          <w:szCs w:val="52"/>
        </w:rPr>
        <w:drawing>
          <wp:inline distB="114300" distT="114300" distL="114300" distR="114300">
            <wp:extent cx="2438400" cy="3746500"/>
            <wp:effectExtent b="0" l="0" r="0" t="0"/>
            <wp:docPr id="7" name="image12.png"/>
            <a:graphic>
              <a:graphicData uri="http://schemas.openxmlformats.org/drawingml/2006/picture">
                <pic:pic>
                  <pic:nvPicPr>
                    <pic:cNvPr id="0" name="image12.png"/>
                    <pic:cNvPicPr preferRelativeResize="0"/>
                  </pic:nvPicPr>
                  <pic:blipFill>
                    <a:blip r:embed="rId11"/>
                    <a:srcRect b="0" l="0" r="0" t="0"/>
                    <a:stretch>
                      <a:fillRect/>
                    </a:stretch>
                  </pic:blipFill>
                  <pic:spPr>
                    <a:xfrm>
                      <a:off x="0" y="0"/>
                      <a:ext cx="2438400" cy="3746500"/>
                    </a:xfrm>
                    <a:prstGeom prst="rect"/>
                    <a:ln/>
                  </pic:spPr>
                </pic:pic>
              </a:graphicData>
            </a:graphic>
          </wp:inline>
        </w:drawing>
      </w:r>
      <w:r w:rsidDel="00000000" w:rsidR="00000000" w:rsidRPr="00000000">
        <w:rPr>
          <w:rtl w:val="0"/>
        </w:rPr>
      </w:r>
    </w:p>
    <w:p w:rsidR="00000000" w:rsidDel="00000000" w:rsidP="00000000" w:rsidRDefault="00000000" w:rsidRPr="00000000" w14:paraId="00000010">
      <w:pPr>
        <w:pBdr>
          <w:top w:color="auto" w:space="0" w:sz="0" w:val="none"/>
          <w:left w:color="auto" w:space="0" w:sz="0" w:val="none"/>
          <w:bottom w:color="auto" w:space="0" w:sz="0" w:val="none"/>
          <w:right w:color="auto" w:space="0" w:sz="0" w:val="none"/>
          <w:between w:color="auto" w:space="0" w:sz="0" w:val="none"/>
        </w:pBdr>
        <w:shd w:fill="ffffff" w:val="clear"/>
        <w:rPr>
          <w:sz w:val="24"/>
          <w:szCs w:val="24"/>
        </w:rPr>
      </w:pPr>
      <w:r w:rsidDel="00000000" w:rsidR="00000000" w:rsidRPr="00000000">
        <w:rPr>
          <w:sz w:val="24"/>
          <w:szCs w:val="24"/>
          <w:rtl w:val="0"/>
        </w:rPr>
        <w:t xml:space="preserve"> </w:t>
        <w:br w:type="textWrapping"/>
        <w:t xml:space="preserve"> </w:t>
      </w:r>
    </w:p>
    <w:p w:rsidR="00000000" w:rsidDel="00000000" w:rsidP="00000000" w:rsidRDefault="00000000" w:rsidRPr="00000000" w14:paraId="00000011">
      <w:pPr>
        <w:pBdr>
          <w:top w:color="auto" w:space="0" w:sz="0" w:val="none"/>
          <w:left w:color="auto" w:space="0" w:sz="0" w:val="none"/>
          <w:bottom w:color="auto" w:space="0" w:sz="0" w:val="none"/>
          <w:right w:color="auto" w:space="0" w:sz="0" w:val="none"/>
          <w:between w:color="auto" w:space="0" w:sz="0" w:val="none"/>
        </w:pBdr>
        <w:shd w:fill="ffffff" w:val="clear"/>
        <w:rPr>
          <w:sz w:val="24"/>
          <w:szCs w:val="24"/>
        </w:rPr>
      </w:pPr>
      <w:r w:rsidDel="00000000" w:rsidR="00000000" w:rsidRPr="00000000">
        <w:rPr>
          <w:sz w:val="24"/>
          <w:szCs w:val="24"/>
          <w:rtl w:val="0"/>
        </w:rPr>
        <w:t xml:space="preserve">We are looking for a maximum of 3 people to join the Wildworks board. </w:t>
      </w:r>
    </w:p>
    <w:p w:rsidR="00000000" w:rsidDel="00000000" w:rsidP="00000000" w:rsidRDefault="00000000" w:rsidRPr="00000000" w14:paraId="00000012">
      <w:pPr>
        <w:pBdr>
          <w:top w:color="auto" w:space="0" w:sz="0" w:val="none"/>
          <w:left w:color="auto" w:space="0" w:sz="0" w:val="none"/>
          <w:bottom w:color="auto" w:space="0" w:sz="0" w:val="none"/>
          <w:right w:color="auto" w:space="0" w:sz="0" w:val="none"/>
          <w:between w:color="auto" w:space="0" w:sz="0" w:val="none"/>
        </w:pBdr>
        <w:shd w:fill="ffffff" w:val="clear"/>
        <w:rPr>
          <w:sz w:val="24"/>
          <w:szCs w:val="24"/>
        </w:rPr>
      </w:pPr>
      <w:r w:rsidDel="00000000" w:rsidR="00000000" w:rsidRPr="00000000">
        <w:rPr>
          <w:sz w:val="24"/>
          <w:szCs w:val="24"/>
          <w:rtl w:val="0"/>
        </w:rPr>
        <w:t xml:space="preserve"> </w:t>
        <w:br w:type="textWrapping"/>
        <w:t xml:space="preserve">We’re also specifically looking for people interested in the role of Chairperson, for which we are seeking someone with particular experience and expertise. </w:t>
      </w:r>
    </w:p>
    <w:p w:rsidR="00000000" w:rsidDel="00000000" w:rsidP="00000000" w:rsidRDefault="00000000" w:rsidRPr="00000000" w14:paraId="00000013">
      <w:pPr>
        <w:pBdr>
          <w:top w:color="auto" w:space="0" w:sz="0" w:val="none"/>
          <w:left w:color="auto" w:space="0" w:sz="0" w:val="none"/>
          <w:bottom w:color="auto" w:space="0" w:sz="0" w:val="none"/>
          <w:right w:color="auto" w:space="0" w:sz="0" w:val="none"/>
          <w:between w:color="auto" w:space="0" w:sz="0" w:val="none"/>
        </w:pBdr>
        <w:shd w:fill="ffffff" w:val="clear"/>
        <w:rPr>
          <w:sz w:val="24"/>
          <w:szCs w:val="24"/>
        </w:rPr>
      </w:pPr>
      <w:r w:rsidDel="00000000" w:rsidR="00000000" w:rsidRPr="00000000">
        <w:rPr>
          <w:sz w:val="24"/>
          <w:szCs w:val="24"/>
          <w:rtl w:val="0"/>
        </w:rPr>
        <w:t xml:space="preserve"> </w:t>
        <w:br w:type="textWrapping"/>
        <w:t xml:space="preserve">The other trustee roles are open to all skills and backgrounds and we welcome interest from everyone, whether you’ve been on a board before or not. We acknowledge that the mix of people currently on boards within the UK arts and cultural sector does not reflect the diversity of the population or communities in society more broadly. We are committed to supporting applications from people who haven’t been on boards before and are willing to learn more about what is involved.  </w:t>
      </w:r>
    </w:p>
    <w:p w:rsidR="00000000" w:rsidDel="00000000" w:rsidP="00000000" w:rsidRDefault="00000000" w:rsidRPr="00000000" w14:paraId="00000014">
      <w:pPr>
        <w:pBdr>
          <w:top w:color="auto" w:space="0" w:sz="0" w:val="none"/>
          <w:left w:color="auto" w:space="0" w:sz="0" w:val="none"/>
          <w:bottom w:color="auto" w:space="0" w:sz="0" w:val="none"/>
          <w:right w:color="auto" w:space="0" w:sz="0" w:val="none"/>
          <w:between w:color="auto" w:space="0" w:sz="0" w:val="none"/>
        </w:pBdr>
        <w:shd w:fill="ffffff" w:val="clear"/>
        <w:rPr>
          <w:sz w:val="16"/>
          <w:szCs w:val="16"/>
        </w:rPr>
      </w:pPr>
      <w:r w:rsidDel="00000000" w:rsidR="00000000" w:rsidRPr="00000000">
        <w:rPr>
          <w:sz w:val="24"/>
          <w:szCs w:val="24"/>
          <w:rtl w:val="0"/>
        </w:rPr>
        <w:t xml:space="preserve"> </w:t>
        <w:br w:type="textWrapping"/>
        <w:t xml:space="preserve"> </w:t>
        <w:br w:type="textWrapping"/>
      </w:r>
      <w:r w:rsidDel="00000000" w:rsidR="00000000" w:rsidRPr="00000000">
        <w:rPr>
          <w:sz w:val="16"/>
          <w:szCs w:val="16"/>
          <w:rtl w:val="0"/>
        </w:rPr>
        <w:t xml:space="preserve"> </w:t>
      </w:r>
    </w:p>
    <w:p w:rsidR="00000000" w:rsidDel="00000000" w:rsidP="00000000" w:rsidRDefault="00000000" w:rsidRPr="00000000" w14:paraId="00000015">
      <w:pPr>
        <w:pBdr>
          <w:top w:color="auto" w:space="0" w:sz="0" w:val="none"/>
          <w:left w:color="auto" w:space="0" w:sz="0" w:val="none"/>
          <w:bottom w:color="auto" w:space="0" w:sz="0" w:val="none"/>
          <w:right w:color="auto" w:space="0" w:sz="0" w:val="none"/>
          <w:between w:color="auto" w:space="0" w:sz="0" w:val="none"/>
        </w:pBdr>
        <w:shd w:fill="ffffff" w:val="clear"/>
        <w:rPr>
          <w:sz w:val="28"/>
          <w:szCs w:val="28"/>
        </w:rPr>
      </w:pPr>
      <w:r w:rsidDel="00000000" w:rsidR="00000000" w:rsidRPr="00000000">
        <w:rPr>
          <w:b w:val="1"/>
          <w:color w:val="00b0f0"/>
          <w:sz w:val="52"/>
          <w:szCs w:val="52"/>
          <w:rtl w:val="0"/>
        </w:rPr>
        <w:t xml:space="preserve">WHO ARE WE?</w:t>
      </w:r>
      <w:r w:rsidDel="00000000" w:rsidR="00000000" w:rsidRPr="00000000">
        <w:rPr>
          <w:color w:val="00b0f0"/>
          <w:sz w:val="52"/>
          <w:szCs w:val="52"/>
          <w:rtl w:val="0"/>
        </w:rPr>
        <w:t xml:space="preserve"> </w:t>
        <w:br w:type="textWrapping"/>
      </w:r>
      <w:r w:rsidDel="00000000" w:rsidR="00000000" w:rsidRPr="00000000">
        <w:rPr>
          <w:sz w:val="24"/>
          <w:szCs w:val="24"/>
          <w:rtl w:val="0"/>
        </w:rPr>
        <w:t xml:space="preserve"> </w:t>
        <w:br w:type="textWrapping"/>
      </w:r>
      <w:r w:rsidDel="00000000" w:rsidR="00000000" w:rsidRPr="00000000">
        <w:rPr>
          <w:sz w:val="28"/>
          <w:szCs w:val="28"/>
        </w:rPr>
        <w:drawing>
          <wp:inline distB="114300" distT="114300" distL="114300" distR="114300">
            <wp:extent cx="5727700" cy="3568700"/>
            <wp:effectExtent b="0" l="0" r="0" t="0"/>
            <wp:docPr id="9" name="image10.png"/>
            <a:graphic>
              <a:graphicData uri="http://schemas.openxmlformats.org/drawingml/2006/picture">
                <pic:pic>
                  <pic:nvPicPr>
                    <pic:cNvPr id="0" name="image10.png"/>
                    <pic:cNvPicPr preferRelativeResize="0"/>
                  </pic:nvPicPr>
                  <pic:blipFill>
                    <a:blip r:embed="rId12"/>
                    <a:srcRect b="0" l="0" r="0" t="0"/>
                    <a:stretch>
                      <a:fillRect/>
                    </a:stretch>
                  </pic:blipFill>
                  <pic:spPr>
                    <a:xfrm>
                      <a:off x="0" y="0"/>
                      <a:ext cx="5727700" cy="3568700"/>
                    </a:xfrm>
                    <a:prstGeom prst="rect"/>
                    <a:ln/>
                  </pic:spPr>
                </pic:pic>
              </a:graphicData>
            </a:graphic>
          </wp:inline>
        </w:drawing>
      </w:r>
      <w:r w:rsidDel="00000000" w:rsidR="00000000" w:rsidRPr="00000000">
        <w:rPr>
          <w:rtl w:val="0"/>
        </w:rPr>
      </w:r>
    </w:p>
    <w:p w:rsidR="00000000" w:rsidDel="00000000" w:rsidP="00000000" w:rsidRDefault="00000000" w:rsidRPr="00000000" w14:paraId="00000016">
      <w:pPr>
        <w:pBdr>
          <w:top w:color="auto" w:space="0" w:sz="0" w:val="none"/>
          <w:left w:color="auto" w:space="0" w:sz="0" w:val="none"/>
          <w:bottom w:color="auto" w:space="0" w:sz="0" w:val="none"/>
          <w:right w:color="auto" w:space="0" w:sz="0" w:val="none"/>
          <w:between w:color="auto" w:space="0" w:sz="0" w:val="none"/>
        </w:pBdr>
        <w:shd w:fill="ffffff" w:val="clear"/>
        <w:rPr>
          <w:sz w:val="28"/>
          <w:szCs w:val="28"/>
        </w:rPr>
      </w:pPr>
      <w:r w:rsidDel="00000000" w:rsidR="00000000" w:rsidRPr="00000000">
        <w:rPr>
          <w:sz w:val="28"/>
          <w:szCs w:val="28"/>
          <w:rtl w:val="0"/>
        </w:rPr>
        <w:t xml:space="preserve"> </w:t>
      </w:r>
    </w:p>
    <w:p w:rsidR="00000000" w:rsidDel="00000000" w:rsidP="00000000" w:rsidRDefault="00000000" w:rsidRPr="00000000" w14:paraId="00000017">
      <w:pPr>
        <w:pBdr>
          <w:top w:color="auto" w:space="0" w:sz="0" w:val="none"/>
          <w:left w:color="auto" w:space="0" w:sz="0" w:val="none"/>
          <w:bottom w:color="auto" w:space="0" w:sz="0" w:val="none"/>
          <w:right w:color="auto" w:space="0" w:sz="0" w:val="none"/>
          <w:between w:color="auto" w:space="0" w:sz="0" w:val="none"/>
        </w:pBdr>
        <w:shd w:fill="ffffff" w:val="clear"/>
        <w:spacing w:after="240" w:lineRule="auto"/>
        <w:rPr>
          <w:sz w:val="24"/>
          <w:szCs w:val="24"/>
        </w:rPr>
      </w:pPr>
      <w:r w:rsidDel="00000000" w:rsidR="00000000" w:rsidRPr="00000000">
        <w:rPr>
          <w:sz w:val="24"/>
          <w:szCs w:val="24"/>
          <w:rtl w:val="0"/>
        </w:rPr>
        <w:t xml:space="preserve"> Wildworks is an international art-led theatre company, based in Cornwall and founded in 2005 to create site-specific theatrical events and installations. We balance high production values with a distinctive commitment to community engagement; and believe that community is a simple but profound conjuncture of people and place. Our shows happen in landscapes and other non-traditional theatre spaces. They reflect and embrace the host communities from which they draw their meaning.  </w:t>
      </w:r>
    </w:p>
    <w:p w:rsidR="00000000" w:rsidDel="00000000" w:rsidP="00000000" w:rsidRDefault="00000000" w:rsidRPr="00000000" w14:paraId="00000018">
      <w:pPr>
        <w:pBdr>
          <w:top w:color="auto" w:space="0" w:sz="0" w:val="none"/>
          <w:left w:color="auto" w:space="0" w:sz="0" w:val="none"/>
          <w:bottom w:color="auto" w:space="0" w:sz="0" w:val="none"/>
          <w:right w:color="auto" w:space="0" w:sz="0" w:val="none"/>
          <w:between w:color="auto" w:space="0" w:sz="0" w:val="none"/>
        </w:pBdr>
        <w:shd w:fill="ffffff" w:val="clear"/>
        <w:spacing w:after="240" w:lineRule="auto"/>
        <w:rPr>
          <w:sz w:val="24"/>
          <w:szCs w:val="24"/>
        </w:rPr>
      </w:pPr>
      <w:r w:rsidDel="00000000" w:rsidR="00000000" w:rsidRPr="00000000">
        <w:rPr>
          <w:sz w:val="24"/>
          <w:szCs w:val="24"/>
          <w:rtl w:val="0"/>
        </w:rPr>
        <w:t xml:space="preserve">Our work often happens in places on the edge; of conflict, of social change &amp; loss of major industry, of rural isolation. </w:t>
      </w:r>
    </w:p>
    <w:p w:rsidR="00000000" w:rsidDel="00000000" w:rsidP="00000000" w:rsidRDefault="00000000" w:rsidRPr="00000000" w14:paraId="00000019">
      <w:pPr>
        <w:pBdr>
          <w:top w:color="auto" w:space="0" w:sz="0" w:val="none"/>
          <w:left w:color="auto" w:space="0" w:sz="0" w:val="none"/>
          <w:bottom w:color="auto" w:space="0" w:sz="0" w:val="none"/>
          <w:right w:color="auto" w:space="0" w:sz="0" w:val="none"/>
          <w:between w:color="auto" w:space="0" w:sz="0" w:val="none"/>
        </w:pBdr>
        <w:shd w:fill="ffffff" w:val="clear"/>
        <w:spacing w:after="320" w:lineRule="auto"/>
        <w:rPr>
          <w:sz w:val="24"/>
          <w:szCs w:val="24"/>
        </w:rPr>
      </w:pPr>
      <w:r w:rsidDel="00000000" w:rsidR="00000000" w:rsidRPr="00000000">
        <w:rPr>
          <w:sz w:val="24"/>
          <w:szCs w:val="24"/>
          <w:rtl w:val="0"/>
        </w:rPr>
        <w:t xml:space="preserve">Our work appeals to people of all backgrounds and ages and attracts diverse and new audiences because it is fundamentally embedded in the narratives of contemporary societies. We invite participants to join us in familiar spaces, from all ages and backgrounds. Anyone can join us in both performing and production roles. We find them through formal and informal routes or they find us. </w:t>
      </w:r>
    </w:p>
    <w:p w:rsidR="00000000" w:rsidDel="00000000" w:rsidP="00000000" w:rsidRDefault="00000000" w:rsidRPr="00000000" w14:paraId="0000001A">
      <w:pPr>
        <w:pBdr>
          <w:top w:color="auto" w:space="0" w:sz="0" w:val="none"/>
          <w:left w:color="auto" w:space="0" w:sz="0" w:val="none"/>
          <w:bottom w:color="auto" w:space="0" w:sz="0" w:val="none"/>
          <w:right w:color="auto" w:space="0" w:sz="0" w:val="none"/>
          <w:between w:color="auto" w:space="0" w:sz="0" w:val="none"/>
        </w:pBdr>
        <w:shd w:fill="ffffff" w:val="clear"/>
        <w:spacing w:after="240" w:lineRule="auto"/>
        <w:rPr>
          <w:sz w:val="24"/>
          <w:szCs w:val="24"/>
        </w:rPr>
      </w:pPr>
      <w:r w:rsidDel="00000000" w:rsidR="00000000" w:rsidRPr="00000000">
        <w:rPr>
          <w:sz w:val="24"/>
          <w:szCs w:val="24"/>
          <w:rtl w:val="0"/>
        </w:rPr>
        <w:t xml:space="preserve">The artistic programme generally consists of two types of work– shows initiated from an idea from within the Company and work that we have been invited to develop by external commissioners. Although our work is often many years in the making and programming, five years ahead is not unheard of, we try not to restrict possibilities for future Wildworks shows. Projects come along all the time and if instinctively it feels like a suitable match (artistically satisfying, good for the Company and rewarding for the individuals involved) – we will be flexible across schedules, scale, form and locations to make an exciting project happen.  </w:t>
      </w:r>
    </w:p>
    <w:p w:rsidR="00000000" w:rsidDel="00000000" w:rsidP="00000000" w:rsidRDefault="00000000" w:rsidRPr="00000000" w14:paraId="0000001B">
      <w:pPr>
        <w:pBdr>
          <w:top w:color="auto" w:space="0" w:sz="0" w:val="none"/>
          <w:left w:color="auto" w:space="0" w:sz="0" w:val="none"/>
          <w:bottom w:color="auto" w:space="0" w:sz="0" w:val="none"/>
          <w:right w:color="auto" w:space="0" w:sz="0" w:val="none"/>
          <w:between w:color="auto" w:space="0" w:sz="0" w:val="none"/>
        </w:pBdr>
        <w:shd w:fill="ffffff" w:val="clear"/>
        <w:spacing w:after="240" w:lineRule="auto"/>
        <w:jc w:val="center"/>
        <w:rPr>
          <w:sz w:val="24"/>
          <w:szCs w:val="24"/>
        </w:rPr>
      </w:pPr>
      <w:r w:rsidDel="00000000" w:rsidR="00000000" w:rsidRPr="00000000">
        <w:rPr>
          <w:sz w:val="24"/>
          <w:szCs w:val="24"/>
        </w:rPr>
        <w:drawing>
          <wp:inline distB="114300" distT="114300" distL="114300" distR="114300">
            <wp:extent cx="5727700" cy="3530600"/>
            <wp:effectExtent b="0" l="0" r="0" t="0"/>
            <wp:docPr descr="A group of people singing on a stage&#10;&#10;Description automatically generated" id="10" name="image6.png"/>
            <a:graphic>
              <a:graphicData uri="http://schemas.openxmlformats.org/drawingml/2006/picture">
                <pic:pic>
                  <pic:nvPicPr>
                    <pic:cNvPr descr="A group of people singing on a stage&#10;&#10;Description automatically generated" id="0" name="image6.png"/>
                    <pic:cNvPicPr preferRelativeResize="0"/>
                  </pic:nvPicPr>
                  <pic:blipFill>
                    <a:blip r:embed="rId13"/>
                    <a:srcRect b="0" l="0" r="0" t="0"/>
                    <a:stretch>
                      <a:fillRect/>
                    </a:stretch>
                  </pic:blipFill>
                  <pic:spPr>
                    <a:xfrm>
                      <a:off x="0" y="0"/>
                      <a:ext cx="5727700" cy="3530600"/>
                    </a:xfrm>
                    <a:prstGeom prst="rect"/>
                    <a:ln/>
                  </pic:spPr>
                </pic:pic>
              </a:graphicData>
            </a:graphic>
          </wp:inline>
        </w:drawing>
      </w:r>
      <w:r w:rsidDel="00000000" w:rsidR="00000000" w:rsidRPr="00000000">
        <w:rPr>
          <w:rtl w:val="0"/>
        </w:rPr>
      </w:r>
    </w:p>
    <w:p w:rsidR="00000000" w:rsidDel="00000000" w:rsidP="00000000" w:rsidRDefault="00000000" w:rsidRPr="00000000" w14:paraId="0000001C">
      <w:pPr>
        <w:pBdr>
          <w:top w:color="auto" w:space="0" w:sz="0" w:val="none"/>
          <w:left w:color="auto" w:space="0" w:sz="0" w:val="none"/>
          <w:bottom w:color="auto" w:space="0" w:sz="0" w:val="none"/>
          <w:right w:color="auto" w:space="0" w:sz="0" w:val="none"/>
          <w:between w:color="auto" w:space="0" w:sz="0" w:val="none"/>
        </w:pBdr>
        <w:shd w:fill="ffffff" w:val="clear"/>
        <w:spacing w:after="240" w:lineRule="auto"/>
        <w:jc w:val="center"/>
        <w:rPr>
          <w:sz w:val="24"/>
          <w:szCs w:val="24"/>
        </w:rPr>
      </w:pPr>
      <w:r w:rsidDel="00000000" w:rsidR="00000000" w:rsidRPr="00000000">
        <w:rPr>
          <w:sz w:val="24"/>
          <w:szCs w:val="24"/>
          <w:rtl w:val="0"/>
        </w:rPr>
        <w:t xml:space="preserve"> </w:t>
      </w:r>
    </w:p>
    <w:p w:rsidR="00000000" w:rsidDel="00000000" w:rsidP="00000000" w:rsidRDefault="00000000" w:rsidRPr="00000000" w14:paraId="0000001D">
      <w:pPr>
        <w:pBdr>
          <w:top w:color="auto" w:space="0" w:sz="0" w:val="none"/>
          <w:left w:color="auto" w:space="0" w:sz="0" w:val="none"/>
          <w:bottom w:color="auto" w:space="0" w:sz="0" w:val="none"/>
          <w:right w:color="auto" w:space="0" w:sz="0" w:val="none"/>
          <w:between w:color="auto" w:space="0" w:sz="0" w:val="none"/>
        </w:pBdr>
        <w:shd w:fill="ffffff" w:val="clear"/>
        <w:rPr>
          <w:sz w:val="24"/>
          <w:szCs w:val="24"/>
        </w:rPr>
      </w:pPr>
      <w:r w:rsidDel="00000000" w:rsidR="00000000" w:rsidRPr="00000000">
        <w:rPr>
          <w:sz w:val="24"/>
          <w:szCs w:val="24"/>
          <w:rtl w:val="0"/>
        </w:rPr>
        <w:t xml:space="preserve">We produce, commission and create new work in a variety of forms, empowering, supporting and inspiring writers and theatre artists to tell stories that reach diverse audiences. </w:t>
        <w:br w:type="textWrapping"/>
        <w:t xml:space="preserve"> </w:t>
        <w:br w:type="textWrapping"/>
        <w:t xml:space="preserve">Wildworks has a light organisational footprint to ensure the highest proportion of budgets find their way to the work. Currently the Company is based in a small office at the Hall for Cornwall in Truro and an industrial unit near Redruth. </w:t>
        <w:br w:type="textWrapping"/>
        <w:t xml:space="preserve"> </w:t>
      </w:r>
    </w:p>
    <w:p w:rsidR="00000000" w:rsidDel="00000000" w:rsidP="00000000" w:rsidRDefault="00000000" w:rsidRPr="00000000" w14:paraId="0000001E">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rPr>
      </w:pPr>
      <w:r w:rsidDel="00000000" w:rsidR="00000000" w:rsidRPr="00000000">
        <w:rPr>
          <w:sz w:val="24"/>
          <w:szCs w:val="24"/>
          <w:rtl w:val="0"/>
        </w:rPr>
        <w:t xml:space="preserve">We are proud to be a National Portfolio Organisation (NPO), with regular funding from Arts Council England until 2026. We are also a Creative Client of Cornwall Council with funding in place until 2026. </w:t>
        <w:br w:type="textWrapping"/>
        <w:t xml:space="preserve"> </w:t>
        <w:br w:type="textWrapping"/>
        <w:t xml:space="preserve">In 2024/25 we are delivering our most ambitious programme to date,</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i w:val="1"/>
          <w:sz w:val="24"/>
          <w:szCs w:val="24"/>
          <w:rtl w:val="0"/>
        </w:rPr>
        <w:t xml:space="preserve">We Are Shining</w:t>
      </w:r>
      <w:r w:rsidDel="00000000" w:rsidR="00000000" w:rsidRPr="00000000">
        <w:rPr>
          <w:sz w:val="24"/>
          <w:szCs w:val="24"/>
          <w:rtl w:val="0"/>
        </w:rPr>
        <w:t xml:space="preserve">. </w:t>
      </w:r>
    </w:p>
    <w:p w:rsidR="00000000" w:rsidDel="00000000" w:rsidP="00000000" w:rsidRDefault="00000000" w:rsidRPr="00000000" w14:paraId="0000001F">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color w:val="00b0f0"/>
          <w:sz w:val="52"/>
          <w:szCs w:val="52"/>
        </w:rPr>
      </w:pPr>
      <w:r w:rsidDel="00000000" w:rsidR="00000000" w:rsidRPr="00000000">
        <w:rPr>
          <w:color w:val="00b0f0"/>
          <w:sz w:val="52"/>
          <w:szCs w:val="52"/>
          <w:rtl w:val="0"/>
        </w:rPr>
        <w:t xml:space="preserve"> </w:t>
      </w:r>
    </w:p>
    <w:p w:rsidR="00000000" w:rsidDel="00000000" w:rsidP="00000000" w:rsidRDefault="00000000" w:rsidRPr="00000000" w14:paraId="00000020">
      <w:pPr>
        <w:pBdr>
          <w:top w:color="auto" w:space="0" w:sz="0" w:val="none"/>
          <w:left w:color="auto" w:space="0" w:sz="0" w:val="none"/>
          <w:bottom w:color="auto" w:space="0" w:sz="0" w:val="none"/>
          <w:right w:color="auto" w:space="0" w:sz="0" w:val="none"/>
          <w:between w:color="auto" w:space="0" w:sz="0" w:val="none"/>
        </w:pBdr>
        <w:shd w:fill="ffffff" w:val="clear"/>
        <w:spacing w:after="240" w:lineRule="auto"/>
        <w:rPr>
          <w:color w:val="00b0f0"/>
          <w:sz w:val="52"/>
          <w:szCs w:val="52"/>
        </w:rPr>
      </w:pPr>
      <w:r w:rsidDel="00000000" w:rsidR="00000000" w:rsidRPr="00000000">
        <w:rPr>
          <w:b w:val="1"/>
          <w:color w:val="00b0f0"/>
          <w:sz w:val="52"/>
          <w:szCs w:val="52"/>
          <w:rtl w:val="0"/>
        </w:rPr>
        <w:t xml:space="preserve">OUR VALUES, VISION AND MISSION</w:t>
      </w:r>
      <w:r w:rsidDel="00000000" w:rsidR="00000000" w:rsidRPr="00000000">
        <w:rPr>
          <w:color w:val="00b0f0"/>
          <w:sz w:val="52"/>
          <w:szCs w:val="52"/>
          <w:rtl w:val="0"/>
        </w:rPr>
        <w:t xml:space="preserve"> </w:t>
      </w:r>
    </w:p>
    <w:p w:rsidR="00000000" w:rsidDel="00000000" w:rsidP="00000000" w:rsidRDefault="00000000" w:rsidRPr="00000000" w14:paraId="00000021">
      <w:pPr>
        <w:pBdr>
          <w:top w:color="auto" w:space="0" w:sz="0" w:val="none"/>
          <w:left w:color="auto" w:space="0" w:sz="0" w:val="none"/>
          <w:bottom w:color="auto" w:space="0" w:sz="0" w:val="none"/>
          <w:right w:color="auto" w:space="0" w:sz="0" w:val="none"/>
          <w:between w:color="auto" w:space="0" w:sz="0" w:val="none"/>
        </w:pBdr>
        <w:shd w:fill="ffffff" w:val="clear"/>
        <w:spacing w:after="240" w:lineRule="auto"/>
        <w:rPr>
          <w:sz w:val="24"/>
          <w:szCs w:val="24"/>
        </w:rPr>
      </w:pPr>
      <w:r w:rsidDel="00000000" w:rsidR="00000000" w:rsidRPr="00000000">
        <w:rPr>
          <w:sz w:val="24"/>
          <w:szCs w:val="24"/>
          <w:rtl w:val="0"/>
        </w:rPr>
        <w:t xml:space="preserve">Our values are: </w:t>
      </w:r>
    </w:p>
    <w:p w:rsidR="00000000" w:rsidDel="00000000" w:rsidP="00000000" w:rsidRDefault="00000000" w:rsidRPr="00000000" w14:paraId="00000022">
      <w:pPr>
        <w:pBdr>
          <w:top w:color="auto" w:space="0" w:sz="0" w:val="none"/>
          <w:left w:color="auto" w:space="0" w:sz="0" w:val="none"/>
          <w:bottom w:color="auto" w:space="0" w:sz="0" w:val="none"/>
          <w:right w:color="auto" w:space="0" w:sz="0" w:val="none"/>
          <w:between w:color="auto" w:space="0" w:sz="0" w:val="none"/>
        </w:pBdr>
        <w:shd w:fill="ffffff" w:val="clear"/>
        <w:spacing w:after="240" w:lineRule="auto"/>
        <w:rPr>
          <w:sz w:val="24"/>
          <w:szCs w:val="24"/>
        </w:rPr>
      </w:pPr>
      <w:r w:rsidDel="00000000" w:rsidR="00000000" w:rsidRPr="00000000">
        <w:rPr>
          <w:b w:val="1"/>
          <w:sz w:val="24"/>
          <w:szCs w:val="24"/>
          <w:rtl w:val="0"/>
        </w:rPr>
        <w:t xml:space="preserve">Brave</w:t>
      </w:r>
      <w:r w:rsidDel="00000000" w:rsidR="00000000" w:rsidRPr="00000000">
        <w:rPr>
          <w:sz w:val="24"/>
          <w:szCs w:val="24"/>
          <w:rtl w:val="0"/>
        </w:rPr>
        <w:t xml:space="preserve"> </w:t>
        <w:br w:type="textWrapping"/>
      </w:r>
      <w:r w:rsidDel="00000000" w:rsidR="00000000" w:rsidRPr="00000000">
        <w:rPr>
          <w:i w:val="1"/>
          <w:sz w:val="24"/>
          <w:szCs w:val="24"/>
          <w:rtl w:val="0"/>
        </w:rPr>
        <w:t xml:space="preserve">We take calculated risks and make difficult, bold decisions.</w:t>
      </w:r>
      <w:r w:rsidDel="00000000" w:rsidR="00000000" w:rsidRPr="00000000">
        <w:rPr>
          <w:sz w:val="24"/>
          <w:szCs w:val="24"/>
          <w:rtl w:val="0"/>
        </w:rPr>
        <w:t xml:space="preserve"> </w:t>
        <w:br w:type="textWrapping"/>
        <w:t xml:space="preserve"> </w:t>
        <w:br w:type="textWrapping"/>
      </w:r>
      <w:r w:rsidDel="00000000" w:rsidR="00000000" w:rsidRPr="00000000">
        <w:rPr>
          <w:b w:val="1"/>
          <w:sz w:val="24"/>
          <w:szCs w:val="24"/>
          <w:rtl w:val="0"/>
        </w:rPr>
        <w:t xml:space="preserve">Experimental</w:t>
      </w:r>
      <w:r w:rsidDel="00000000" w:rsidR="00000000" w:rsidRPr="00000000">
        <w:rPr>
          <w:sz w:val="24"/>
          <w:szCs w:val="24"/>
          <w:rtl w:val="0"/>
        </w:rPr>
        <w:t xml:space="preserve"> </w:t>
        <w:br w:type="textWrapping"/>
      </w:r>
      <w:r w:rsidDel="00000000" w:rsidR="00000000" w:rsidRPr="00000000">
        <w:rPr>
          <w:i w:val="1"/>
          <w:sz w:val="24"/>
          <w:szCs w:val="24"/>
          <w:rtl w:val="0"/>
        </w:rPr>
        <w:t xml:space="preserve">We create a playground for new ideas, to try new techniques, work with new people and explore impossible conversations. We are prepared for some of these to work and others to fail.</w:t>
      </w:r>
      <w:r w:rsidDel="00000000" w:rsidR="00000000" w:rsidRPr="00000000">
        <w:rPr>
          <w:sz w:val="24"/>
          <w:szCs w:val="24"/>
          <w:rtl w:val="0"/>
        </w:rPr>
        <w:t xml:space="preserve"> </w:t>
        <w:br w:type="textWrapping"/>
        <w:t xml:space="preserve"> </w:t>
        <w:br w:type="textWrapping"/>
      </w:r>
      <w:r w:rsidDel="00000000" w:rsidR="00000000" w:rsidRPr="00000000">
        <w:rPr>
          <w:b w:val="1"/>
          <w:sz w:val="24"/>
          <w:szCs w:val="24"/>
          <w:rtl w:val="0"/>
        </w:rPr>
        <w:t xml:space="preserve">Fluid</w:t>
      </w:r>
      <w:r w:rsidDel="00000000" w:rsidR="00000000" w:rsidRPr="00000000">
        <w:rPr>
          <w:sz w:val="24"/>
          <w:szCs w:val="24"/>
          <w:rtl w:val="0"/>
        </w:rPr>
        <w:t xml:space="preserve"> </w:t>
        <w:br w:type="textWrapping"/>
      </w:r>
      <w:r w:rsidDel="00000000" w:rsidR="00000000" w:rsidRPr="00000000">
        <w:rPr>
          <w:i w:val="1"/>
          <w:sz w:val="24"/>
          <w:szCs w:val="24"/>
          <w:rtl w:val="0"/>
        </w:rPr>
        <w:t xml:space="preserve">We are shapeshifters. No two projects are the same. We are always evolving and adapting to the world around us. We can change direction quickly and without hesitation if we need to.</w:t>
      </w:r>
      <w:r w:rsidDel="00000000" w:rsidR="00000000" w:rsidRPr="00000000">
        <w:rPr>
          <w:sz w:val="24"/>
          <w:szCs w:val="24"/>
          <w:rtl w:val="0"/>
        </w:rPr>
        <w:t xml:space="preserve"> </w:t>
        <w:br w:type="textWrapping"/>
        <w:t xml:space="preserve"> </w:t>
        <w:br w:type="textWrapping"/>
      </w:r>
      <w:r w:rsidDel="00000000" w:rsidR="00000000" w:rsidRPr="00000000">
        <w:rPr>
          <w:b w:val="1"/>
          <w:sz w:val="24"/>
          <w:szCs w:val="24"/>
          <w:rtl w:val="0"/>
        </w:rPr>
        <w:t xml:space="preserve">Human</w:t>
      </w:r>
      <w:r w:rsidDel="00000000" w:rsidR="00000000" w:rsidRPr="00000000">
        <w:rPr>
          <w:sz w:val="24"/>
          <w:szCs w:val="24"/>
          <w:rtl w:val="0"/>
        </w:rPr>
        <w:t xml:space="preserve"> </w:t>
        <w:br w:type="textWrapping"/>
      </w:r>
      <w:r w:rsidDel="00000000" w:rsidR="00000000" w:rsidRPr="00000000">
        <w:rPr>
          <w:i w:val="1"/>
          <w:sz w:val="24"/>
          <w:szCs w:val="24"/>
          <w:rtl w:val="0"/>
        </w:rPr>
        <w:t xml:space="preserve">People are at the heart of everything we do. We are hosts. We tell everyday human stories. Everyone’s invited.</w:t>
      </w:r>
      <w:r w:rsidDel="00000000" w:rsidR="00000000" w:rsidRPr="00000000">
        <w:rPr>
          <w:sz w:val="24"/>
          <w:szCs w:val="24"/>
          <w:rtl w:val="0"/>
        </w:rPr>
        <w:t xml:space="preserve"> </w:t>
      </w:r>
    </w:p>
    <w:p w:rsidR="00000000" w:rsidDel="00000000" w:rsidP="00000000" w:rsidRDefault="00000000" w:rsidRPr="00000000" w14:paraId="00000023">
      <w:pPr>
        <w:pBdr>
          <w:top w:color="auto" w:space="0" w:sz="0" w:val="none"/>
          <w:left w:color="auto" w:space="0" w:sz="0" w:val="none"/>
          <w:bottom w:color="auto" w:space="0" w:sz="0" w:val="none"/>
          <w:right w:color="auto" w:space="0" w:sz="0" w:val="none"/>
          <w:between w:color="auto" w:space="0" w:sz="0" w:val="none"/>
        </w:pBdr>
        <w:shd w:fill="ffffff" w:val="clear"/>
        <w:spacing w:after="240" w:lineRule="auto"/>
        <w:jc w:val="center"/>
        <w:rPr>
          <w:sz w:val="24"/>
          <w:szCs w:val="24"/>
        </w:rPr>
      </w:pPr>
      <w:r w:rsidDel="00000000" w:rsidR="00000000" w:rsidRPr="00000000">
        <w:rPr>
          <w:sz w:val="24"/>
          <w:szCs w:val="24"/>
          <w:rtl w:val="0"/>
        </w:rPr>
        <w:t xml:space="preserve"> </w:t>
        <w:br w:type="textWrapping"/>
      </w:r>
      <w:r w:rsidDel="00000000" w:rsidR="00000000" w:rsidRPr="00000000">
        <w:rPr>
          <w:sz w:val="24"/>
          <w:szCs w:val="24"/>
        </w:rPr>
        <w:drawing>
          <wp:inline distB="114300" distT="114300" distL="114300" distR="114300">
            <wp:extent cx="5727700" cy="3492500"/>
            <wp:effectExtent b="0" l="0" r="0" t="0"/>
            <wp:docPr descr="A group of people standing in water&#10;&#10;Description automatically generated" id="1" name="image5.png"/>
            <a:graphic>
              <a:graphicData uri="http://schemas.openxmlformats.org/drawingml/2006/picture">
                <pic:pic>
                  <pic:nvPicPr>
                    <pic:cNvPr descr="A group of people standing in water&#10;&#10;Description automatically generated" id="0" name="image5.png"/>
                    <pic:cNvPicPr preferRelativeResize="0"/>
                  </pic:nvPicPr>
                  <pic:blipFill>
                    <a:blip r:embed="rId14"/>
                    <a:srcRect b="0" l="0" r="0" t="0"/>
                    <a:stretch>
                      <a:fillRect/>
                    </a:stretch>
                  </pic:blipFill>
                  <pic:spPr>
                    <a:xfrm>
                      <a:off x="0" y="0"/>
                      <a:ext cx="5727700" cy="3492500"/>
                    </a:xfrm>
                    <a:prstGeom prst="rect"/>
                    <a:ln/>
                  </pic:spPr>
                </pic:pic>
              </a:graphicData>
            </a:graphic>
          </wp:inline>
        </w:drawing>
      </w:r>
      <w:r w:rsidDel="00000000" w:rsidR="00000000" w:rsidRPr="00000000">
        <w:rPr>
          <w:rtl w:val="0"/>
        </w:rPr>
      </w:r>
    </w:p>
    <w:p w:rsidR="00000000" w:rsidDel="00000000" w:rsidP="00000000" w:rsidRDefault="00000000" w:rsidRPr="00000000" w14:paraId="00000024">
      <w:pPr>
        <w:pBdr>
          <w:top w:color="auto" w:space="0" w:sz="0" w:val="none"/>
          <w:left w:color="auto" w:space="0" w:sz="0" w:val="none"/>
          <w:bottom w:color="auto" w:space="0" w:sz="0" w:val="none"/>
          <w:right w:color="auto" w:space="0" w:sz="0" w:val="none"/>
          <w:between w:color="auto" w:space="0" w:sz="0" w:val="none"/>
        </w:pBdr>
        <w:shd w:fill="ffffff" w:val="clear"/>
        <w:spacing w:after="240" w:lineRule="auto"/>
        <w:jc w:val="center"/>
        <w:rPr>
          <w:sz w:val="24"/>
          <w:szCs w:val="24"/>
        </w:rPr>
      </w:pPr>
      <w:r w:rsidDel="00000000" w:rsidR="00000000" w:rsidRPr="00000000">
        <w:rPr>
          <w:sz w:val="24"/>
          <w:szCs w:val="24"/>
          <w:rtl w:val="0"/>
        </w:rPr>
        <w:t xml:space="preserve"> </w:t>
      </w:r>
    </w:p>
    <w:p w:rsidR="00000000" w:rsidDel="00000000" w:rsidP="00000000" w:rsidRDefault="00000000" w:rsidRPr="00000000" w14:paraId="00000025">
      <w:pPr>
        <w:pBdr>
          <w:top w:color="auto" w:space="0" w:sz="0" w:val="none"/>
          <w:left w:color="auto" w:space="0" w:sz="0" w:val="none"/>
          <w:bottom w:color="auto" w:space="0" w:sz="0" w:val="none"/>
          <w:right w:color="auto" w:space="0" w:sz="0" w:val="none"/>
          <w:between w:color="auto" w:space="0" w:sz="0" w:val="none"/>
        </w:pBdr>
        <w:shd w:fill="ffffff" w:val="clear"/>
        <w:spacing w:after="240" w:lineRule="auto"/>
        <w:rPr>
          <w:sz w:val="24"/>
          <w:szCs w:val="24"/>
        </w:rPr>
      </w:pPr>
      <w:r w:rsidDel="00000000" w:rsidR="00000000" w:rsidRPr="00000000">
        <w:rPr>
          <w:sz w:val="24"/>
          <w:szCs w:val="24"/>
          <w:rtl w:val="0"/>
        </w:rPr>
        <w:t xml:space="preserve">We use our values to help make decisions about projects and company development. </w:t>
        <w:br w:type="textWrapping"/>
        <w:t xml:space="preserve"> </w:t>
        <w:br w:type="textWrapping"/>
        <w:t xml:space="preserve">The work we make constantly evolves as new collaborations take us into different places. Partnership working is an essential part of the Wildworks process – to help us realise our big aspirations for each project and to influence the work creatively. </w:t>
        <w:br w:type="textWrapping"/>
        <w:t xml:space="preserve"> </w:t>
        <w:br w:type="textWrapping"/>
        <w:t xml:space="preserve">Drawing power from people, Wildworks’ strength lies in plurality of form, fluidity of artistic relationships, flexibility of creative approach and a passionate integrity of purpose.  </w:t>
        <w:br w:type="textWrapping"/>
        <w:t xml:space="preserve"> </w:t>
        <w:br w:type="textWrapping"/>
        <w:t xml:space="preserve">20 years on from the company’s inception we continue to be the exemplar in British landscape theatre. We are constantly innovating in our practice, artistically and technologically, and we aim to produce our work as sustainably as possible. We strive to become the ambassadors; sharing our knowledge and experience and inspiring future generations of theatre makers. </w:t>
        <w:br w:type="textWrapping"/>
        <w:t xml:space="preserve"> </w:t>
        <w:br w:type="textWrapping"/>
        <w:t xml:space="preserve">The new executive team is now working closely with the Board of Trustees to build on the legacy that Wildworks has created over the past 20 years and to forge a new and exciting path that drives the company forward.  </w:t>
      </w:r>
    </w:p>
    <w:p w:rsidR="00000000" w:rsidDel="00000000" w:rsidP="00000000" w:rsidRDefault="00000000" w:rsidRPr="00000000" w14:paraId="00000026">
      <w:pPr>
        <w:pBdr>
          <w:top w:color="auto" w:space="0" w:sz="0" w:val="none"/>
          <w:left w:color="auto" w:space="0" w:sz="0" w:val="none"/>
          <w:bottom w:color="auto" w:space="0" w:sz="0" w:val="none"/>
          <w:right w:color="auto" w:space="0" w:sz="0" w:val="none"/>
          <w:between w:color="auto" w:space="0" w:sz="0" w:val="none"/>
        </w:pBdr>
        <w:shd w:fill="ffffff" w:val="clear"/>
        <w:spacing w:after="240" w:lineRule="auto"/>
        <w:rPr>
          <w:sz w:val="28"/>
          <w:szCs w:val="28"/>
        </w:rPr>
      </w:pPr>
      <w:r w:rsidDel="00000000" w:rsidR="00000000" w:rsidRPr="00000000">
        <w:rPr>
          <w:sz w:val="24"/>
          <w:szCs w:val="24"/>
          <w:rtl w:val="0"/>
        </w:rPr>
        <w:t xml:space="preserve">We are excited about the future and the potential of the projects we have in development, with various ideas currently being cooked up in a programme of R&amp;D activity.</w:t>
      </w:r>
      <w:r w:rsidDel="00000000" w:rsidR="00000000" w:rsidRPr="00000000">
        <w:rPr>
          <w:sz w:val="28"/>
          <w:szCs w:val="28"/>
          <w:rtl w:val="0"/>
        </w:rPr>
        <w:t xml:space="preserve">  </w:t>
        <w:br w:type="textWrapping"/>
        <w:t xml:space="preserve"> </w:t>
      </w:r>
    </w:p>
    <w:p w:rsidR="00000000" w:rsidDel="00000000" w:rsidP="00000000" w:rsidRDefault="00000000" w:rsidRPr="00000000" w14:paraId="00000027">
      <w:pPr>
        <w:pBdr>
          <w:top w:color="auto" w:space="0" w:sz="0" w:val="none"/>
          <w:left w:color="auto" w:space="0" w:sz="0" w:val="none"/>
          <w:bottom w:color="auto" w:space="0" w:sz="0" w:val="none"/>
          <w:right w:color="auto" w:space="0" w:sz="0" w:val="none"/>
          <w:between w:color="auto" w:space="0" w:sz="0" w:val="none"/>
        </w:pBdr>
        <w:shd w:fill="ffffff" w:val="clear"/>
        <w:spacing w:after="240" w:lineRule="auto"/>
        <w:rPr>
          <w:sz w:val="28"/>
          <w:szCs w:val="28"/>
        </w:rPr>
      </w:pPr>
      <w:r w:rsidDel="00000000" w:rsidR="00000000" w:rsidRPr="00000000">
        <w:rPr>
          <w:sz w:val="28"/>
          <w:szCs w:val="28"/>
          <w:rtl w:val="0"/>
        </w:rPr>
        <w:t xml:space="preserve"> </w:t>
      </w:r>
    </w:p>
    <w:p w:rsidR="00000000" w:rsidDel="00000000" w:rsidP="00000000" w:rsidRDefault="00000000" w:rsidRPr="00000000" w14:paraId="00000028">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color w:val="00b0f0"/>
          <w:sz w:val="28"/>
          <w:szCs w:val="28"/>
        </w:rPr>
      </w:pPr>
      <w:r w:rsidDel="00000000" w:rsidR="00000000" w:rsidRPr="00000000">
        <w:rPr>
          <w:color w:val="00b0f0"/>
          <w:sz w:val="28"/>
          <w:szCs w:val="28"/>
          <w:rtl w:val="0"/>
        </w:rPr>
        <w:t xml:space="preserve"> </w:t>
      </w:r>
    </w:p>
    <w:p w:rsidR="00000000" w:rsidDel="00000000" w:rsidP="00000000" w:rsidRDefault="00000000" w:rsidRPr="00000000" w14:paraId="00000029">
      <w:pPr>
        <w:pBdr>
          <w:top w:color="auto" w:space="0" w:sz="0" w:val="none"/>
          <w:left w:color="auto" w:space="0" w:sz="0" w:val="none"/>
          <w:bottom w:color="auto" w:space="0" w:sz="0" w:val="none"/>
          <w:right w:color="auto" w:space="0" w:sz="0" w:val="none"/>
          <w:between w:color="auto" w:space="0" w:sz="0" w:val="none"/>
        </w:pBdr>
        <w:shd w:fill="ffffff" w:val="clear"/>
        <w:spacing w:after="240" w:lineRule="auto"/>
        <w:rPr>
          <w:b w:val="1"/>
          <w:color w:val="00b0f0"/>
          <w:sz w:val="52"/>
          <w:szCs w:val="52"/>
        </w:rPr>
      </w:pPr>
      <w:r w:rsidDel="00000000" w:rsidR="00000000" w:rsidRPr="00000000">
        <w:rPr>
          <w:rtl w:val="0"/>
        </w:rPr>
      </w:r>
    </w:p>
    <w:p w:rsidR="00000000" w:rsidDel="00000000" w:rsidP="00000000" w:rsidRDefault="00000000" w:rsidRPr="00000000" w14:paraId="0000002A">
      <w:pPr>
        <w:pBdr>
          <w:top w:color="auto" w:space="0" w:sz="0" w:val="none"/>
          <w:left w:color="auto" w:space="0" w:sz="0" w:val="none"/>
          <w:bottom w:color="auto" w:space="0" w:sz="0" w:val="none"/>
          <w:right w:color="auto" w:space="0" w:sz="0" w:val="none"/>
          <w:between w:color="auto" w:space="0" w:sz="0" w:val="none"/>
        </w:pBdr>
        <w:shd w:fill="ffffff" w:val="clear"/>
        <w:spacing w:after="240" w:lineRule="auto"/>
        <w:rPr>
          <w:b w:val="1"/>
          <w:color w:val="00b0f0"/>
          <w:sz w:val="52"/>
          <w:szCs w:val="52"/>
        </w:rPr>
      </w:pPr>
      <w:r w:rsidDel="00000000" w:rsidR="00000000" w:rsidRPr="00000000">
        <w:rPr>
          <w:rtl w:val="0"/>
        </w:rPr>
      </w:r>
    </w:p>
    <w:p w:rsidR="00000000" w:rsidDel="00000000" w:rsidP="00000000" w:rsidRDefault="00000000" w:rsidRPr="00000000" w14:paraId="0000002B">
      <w:pPr>
        <w:pBdr>
          <w:top w:color="auto" w:space="0" w:sz="0" w:val="none"/>
          <w:left w:color="auto" w:space="0" w:sz="0" w:val="none"/>
          <w:bottom w:color="auto" w:space="0" w:sz="0" w:val="none"/>
          <w:right w:color="auto" w:space="0" w:sz="0" w:val="none"/>
          <w:between w:color="auto" w:space="0" w:sz="0" w:val="none"/>
        </w:pBdr>
        <w:shd w:fill="ffffff" w:val="clear"/>
        <w:spacing w:after="240" w:lineRule="auto"/>
        <w:rPr>
          <w:b w:val="1"/>
          <w:color w:val="00b0f0"/>
          <w:sz w:val="52"/>
          <w:szCs w:val="52"/>
        </w:rPr>
      </w:pPr>
      <w:r w:rsidDel="00000000" w:rsidR="00000000" w:rsidRPr="00000000">
        <w:rPr>
          <w:rtl w:val="0"/>
        </w:rPr>
      </w:r>
    </w:p>
    <w:p w:rsidR="00000000" w:rsidDel="00000000" w:rsidP="00000000" w:rsidRDefault="00000000" w:rsidRPr="00000000" w14:paraId="0000002C">
      <w:pPr>
        <w:pBdr>
          <w:top w:color="auto" w:space="0" w:sz="0" w:val="none"/>
          <w:left w:color="auto" w:space="0" w:sz="0" w:val="none"/>
          <w:bottom w:color="auto" w:space="0" w:sz="0" w:val="none"/>
          <w:right w:color="auto" w:space="0" w:sz="0" w:val="none"/>
          <w:between w:color="auto" w:space="0" w:sz="0" w:val="none"/>
        </w:pBdr>
        <w:shd w:fill="ffffff" w:val="clear"/>
        <w:spacing w:after="240" w:lineRule="auto"/>
        <w:rPr>
          <w:b w:val="1"/>
          <w:color w:val="00b0f0"/>
          <w:sz w:val="52"/>
          <w:szCs w:val="52"/>
        </w:rPr>
      </w:pPr>
      <w:r w:rsidDel="00000000" w:rsidR="00000000" w:rsidRPr="00000000">
        <w:rPr>
          <w:rtl w:val="0"/>
        </w:rPr>
      </w:r>
    </w:p>
    <w:p w:rsidR="00000000" w:rsidDel="00000000" w:rsidP="00000000" w:rsidRDefault="00000000" w:rsidRPr="00000000" w14:paraId="0000002D">
      <w:pPr>
        <w:pBdr>
          <w:top w:color="auto" w:space="0" w:sz="0" w:val="none"/>
          <w:left w:color="auto" w:space="0" w:sz="0" w:val="none"/>
          <w:bottom w:color="auto" w:space="0" w:sz="0" w:val="none"/>
          <w:right w:color="auto" w:space="0" w:sz="0" w:val="none"/>
          <w:between w:color="auto" w:space="0" w:sz="0" w:val="none"/>
        </w:pBdr>
        <w:shd w:fill="ffffff" w:val="clear"/>
        <w:spacing w:after="240" w:lineRule="auto"/>
        <w:rPr>
          <w:color w:val="00b0f0"/>
          <w:sz w:val="52"/>
          <w:szCs w:val="52"/>
        </w:rPr>
      </w:pPr>
      <w:r w:rsidDel="00000000" w:rsidR="00000000" w:rsidRPr="00000000">
        <w:rPr>
          <w:b w:val="1"/>
          <w:color w:val="00b0f0"/>
          <w:sz w:val="52"/>
          <w:szCs w:val="52"/>
          <w:rtl w:val="0"/>
        </w:rPr>
        <w:t xml:space="preserve">MANAGEMENT, GOVERNANCE &amp; THE BOARD OF TRUSTEES</w:t>
      </w:r>
      <w:r w:rsidDel="00000000" w:rsidR="00000000" w:rsidRPr="00000000">
        <w:rPr>
          <w:color w:val="00b0f0"/>
          <w:sz w:val="52"/>
          <w:szCs w:val="52"/>
          <w:rtl w:val="0"/>
        </w:rPr>
        <w:t xml:space="preserve"> </w:t>
      </w:r>
    </w:p>
    <w:p w:rsidR="00000000" w:rsidDel="00000000" w:rsidP="00000000" w:rsidRDefault="00000000" w:rsidRPr="00000000" w14:paraId="0000002E">
      <w:pPr>
        <w:pBdr>
          <w:top w:color="auto" w:space="0" w:sz="0" w:val="none"/>
          <w:left w:color="auto" w:space="0" w:sz="0" w:val="none"/>
          <w:bottom w:color="auto" w:space="0" w:sz="0" w:val="none"/>
          <w:right w:color="auto" w:space="0" w:sz="0" w:val="none"/>
          <w:between w:color="auto" w:space="0" w:sz="0" w:val="none"/>
        </w:pBdr>
        <w:shd w:fill="ffffff" w:val="clear"/>
        <w:spacing w:after="240" w:lineRule="auto"/>
        <w:rPr>
          <w:sz w:val="24"/>
          <w:szCs w:val="24"/>
        </w:rPr>
      </w:pPr>
      <w:r w:rsidDel="00000000" w:rsidR="00000000" w:rsidRPr="00000000">
        <w:rPr>
          <w:sz w:val="24"/>
          <w:szCs w:val="24"/>
          <w:rtl w:val="0"/>
        </w:rPr>
        <w:t xml:space="preserve">The Wildworks staffing team is: </w:t>
      </w:r>
    </w:p>
    <w:p w:rsidR="00000000" w:rsidDel="00000000" w:rsidP="00000000" w:rsidRDefault="00000000" w:rsidRPr="00000000" w14:paraId="0000002F">
      <w:pPr>
        <w:pBdr>
          <w:top w:color="auto" w:space="0" w:sz="0" w:val="none"/>
          <w:left w:color="auto" w:space="0" w:sz="0" w:val="none"/>
          <w:bottom w:color="auto" w:space="0" w:sz="0" w:val="none"/>
          <w:right w:color="auto" w:space="0" w:sz="0" w:val="none"/>
          <w:between w:color="auto" w:space="0" w:sz="0" w:val="none"/>
        </w:pBdr>
        <w:shd w:fill="ffffff" w:val="clear"/>
        <w:spacing w:after="240" w:lineRule="auto"/>
        <w:ind w:left="720" w:firstLine="0"/>
        <w:rPr>
          <w:sz w:val="24"/>
          <w:szCs w:val="24"/>
        </w:rPr>
      </w:pPr>
      <w:r w:rsidDel="00000000" w:rsidR="00000000" w:rsidRPr="00000000">
        <w:rPr>
          <w:sz w:val="24"/>
          <w:szCs w:val="24"/>
          <w:rtl w:val="0"/>
        </w:rPr>
        <w:t xml:space="preserve">Executive Director &amp; co-CEO : Gwendolen Scolding </w:t>
        <w:br w:type="textWrapping"/>
        <w:t xml:space="preserve">Executive Producer &amp; co-CEO: Nathan Jackson </w:t>
        <w:br w:type="textWrapping"/>
        <w:t xml:space="preserve">Associate Director: Kyla Goodey  </w:t>
        <w:br w:type="textWrapping"/>
        <w:t xml:space="preserve">Finance Manager: Debra Gristwood </w:t>
        <w:br w:type="textWrapping"/>
        <w:t xml:space="preserve">Finance Assistant: Mackenzie Thompson </w:t>
        <w:br w:type="textWrapping"/>
        <w:t xml:space="preserve">Production Co-ordinator: Izzy Wilkinson </w:t>
      </w:r>
    </w:p>
    <w:p w:rsidR="00000000" w:rsidDel="00000000" w:rsidP="00000000" w:rsidRDefault="00000000" w:rsidRPr="00000000" w14:paraId="00000030">
      <w:pPr>
        <w:pBdr>
          <w:top w:color="auto" w:space="0" w:sz="0" w:val="none"/>
          <w:left w:color="auto" w:space="0" w:sz="0" w:val="none"/>
          <w:bottom w:color="auto" w:space="0" w:sz="0" w:val="none"/>
          <w:right w:color="auto" w:space="0" w:sz="0" w:val="none"/>
          <w:between w:color="auto" w:space="0" w:sz="0" w:val="none"/>
        </w:pBdr>
        <w:shd w:fill="ffffff" w:val="clear"/>
        <w:spacing w:after="240" w:lineRule="auto"/>
        <w:rPr>
          <w:sz w:val="24"/>
          <w:szCs w:val="24"/>
        </w:rPr>
      </w:pPr>
      <w:r w:rsidDel="00000000" w:rsidR="00000000" w:rsidRPr="00000000">
        <w:rPr>
          <w:sz w:val="24"/>
          <w:szCs w:val="24"/>
          <w:rtl w:val="0"/>
        </w:rPr>
        <w:t xml:space="preserve">The Wildworks Associate Artists are currently: </w:t>
      </w:r>
    </w:p>
    <w:p w:rsidR="00000000" w:rsidDel="00000000" w:rsidP="00000000" w:rsidRDefault="00000000" w:rsidRPr="00000000" w14:paraId="00000031">
      <w:pPr>
        <w:pBdr>
          <w:top w:color="auto" w:space="0" w:sz="0" w:val="none"/>
          <w:left w:color="auto" w:space="0" w:sz="0" w:val="none"/>
          <w:bottom w:color="auto" w:space="0" w:sz="0" w:val="none"/>
          <w:right w:color="auto" w:space="0" w:sz="0" w:val="none"/>
          <w:between w:color="auto" w:space="0" w:sz="0" w:val="none"/>
        </w:pBdr>
        <w:shd w:fill="ffffff" w:val="clear"/>
        <w:spacing w:after="240" w:lineRule="auto"/>
        <w:rPr>
          <w:sz w:val="24"/>
          <w:szCs w:val="24"/>
        </w:rPr>
      </w:pPr>
      <w:r w:rsidDel="00000000" w:rsidR="00000000" w:rsidRPr="00000000">
        <w:rPr>
          <w:sz w:val="24"/>
          <w:szCs w:val="24"/>
          <w:rtl w:val="0"/>
        </w:rPr>
        <w:t xml:space="preserve">Mercedes Kemp (Founding Artist), Sue Hill (Founding Artist), Ellie Williams, Amy Pitt, Vicky Abbott, Josh Pharo and Steve Tanner. </w:t>
      </w:r>
    </w:p>
    <w:p w:rsidR="00000000" w:rsidDel="00000000" w:rsidP="00000000" w:rsidRDefault="00000000" w:rsidRPr="00000000" w14:paraId="00000032">
      <w:pPr>
        <w:pBdr>
          <w:top w:color="auto" w:space="0" w:sz="0" w:val="none"/>
          <w:left w:color="auto" w:space="0" w:sz="0" w:val="none"/>
          <w:bottom w:color="auto" w:space="0" w:sz="0" w:val="none"/>
          <w:right w:color="auto" w:space="0" w:sz="0" w:val="none"/>
          <w:between w:color="auto" w:space="0" w:sz="0" w:val="none"/>
        </w:pBdr>
        <w:shd w:fill="ffffff" w:val="clear"/>
        <w:spacing w:after="240" w:lineRule="auto"/>
        <w:rPr>
          <w:sz w:val="24"/>
          <w:szCs w:val="24"/>
        </w:rPr>
      </w:pPr>
      <w:r w:rsidDel="00000000" w:rsidR="00000000" w:rsidRPr="00000000">
        <w:rPr>
          <w:sz w:val="24"/>
          <w:szCs w:val="24"/>
          <w:rtl w:val="0"/>
        </w:rPr>
        <w:t xml:space="preserve">The wider Company is made up of freelance multi-disciplined artists.  </w:t>
      </w:r>
    </w:p>
    <w:p w:rsidR="00000000" w:rsidDel="00000000" w:rsidP="00000000" w:rsidRDefault="00000000" w:rsidRPr="00000000" w14:paraId="00000033">
      <w:pPr>
        <w:pBdr>
          <w:top w:color="auto" w:space="0" w:sz="0" w:val="none"/>
          <w:left w:color="auto" w:space="0" w:sz="0" w:val="none"/>
          <w:bottom w:color="auto" w:space="0" w:sz="0" w:val="none"/>
          <w:right w:color="auto" w:space="0" w:sz="0" w:val="none"/>
          <w:between w:color="auto" w:space="0" w:sz="0" w:val="none"/>
        </w:pBdr>
        <w:shd w:fill="ffffff" w:val="clear"/>
        <w:spacing w:after="240" w:lineRule="auto"/>
        <w:rPr>
          <w:sz w:val="24"/>
          <w:szCs w:val="24"/>
        </w:rPr>
      </w:pPr>
      <w:r w:rsidDel="00000000" w:rsidR="00000000" w:rsidRPr="00000000">
        <w:rPr>
          <w:sz w:val="24"/>
          <w:szCs w:val="24"/>
        </w:rPr>
        <w:drawing>
          <wp:inline distB="114300" distT="114300" distL="114300" distR="114300">
            <wp:extent cx="5731200" cy="3314700"/>
            <wp:effectExtent b="0" l="0" r="0" t="0"/>
            <wp:docPr descr="A group of people watching a performance on a stage&#10;&#10;Description automatically generated" id="5" name="image11.png"/>
            <a:graphic>
              <a:graphicData uri="http://schemas.openxmlformats.org/drawingml/2006/picture">
                <pic:pic>
                  <pic:nvPicPr>
                    <pic:cNvPr descr="A group of people watching a performance on a stage&#10;&#10;Description automatically generated" id="0" name="image11.png"/>
                    <pic:cNvPicPr preferRelativeResize="0"/>
                  </pic:nvPicPr>
                  <pic:blipFill>
                    <a:blip r:embed="rId15"/>
                    <a:srcRect b="0" l="0" r="0" t="0"/>
                    <a:stretch>
                      <a:fillRect/>
                    </a:stretch>
                  </pic:blipFill>
                  <pic:spPr>
                    <a:xfrm>
                      <a:off x="0" y="0"/>
                      <a:ext cx="5731200" cy="3314700"/>
                    </a:xfrm>
                    <a:prstGeom prst="rect"/>
                    <a:ln/>
                  </pic:spPr>
                </pic:pic>
              </a:graphicData>
            </a:graphic>
          </wp:inline>
        </w:drawing>
      </w:r>
      <w:r w:rsidDel="00000000" w:rsidR="00000000" w:rsidRPr="00000000">
        <w:rPr>
          <w:rtl w:val="0"/>
        </w:rPr>
      </w:r>
    </w:p>
    <w:p w:rsidR="00000000" w:rsidDel="00000000" w:rsidP="00000000" w:rsidRDefault="00000000" w:rsidRPr="00000000" w14:paraId="00000034">
      <w:pPr>
        <w:pBdr>
          <w:top w:color="auto" w:space="0" w:sz="0" w:val="none"/>
          <w:left w:color="auto" w:space="0" w:sz="0" w:val="none"/>
          <w:bottom w:color="auto" w:space="0" w:sz="0" w:val="none"/>
          <w:right w:color="auto" w:space="0" w:sz="0" w:val="none"/>
          <w:between w:color="auto" w:space="0" w:sz="0" w:val="none"/>
        </w:pBdr>
        <w:shd w:fill="ffffff" w:val="clear"/>
        <w:spacing w:after="240" w:lineRule="auto"/>
        <w:rPr>
          <w:sz w:val="24"/>
          <w:szCs w:val="24"/>
        </w:rPr>
      </w:pPr>
      <w:r w:rsidDel="00000000" w:rsidR="00000000" w:rsidRPr="00000000">
        <w:rPr>
          <w:sz w:val="24"/>
          <w:szCs w:val="24"/>
          <w:rtl w:val="0"/>
        </w:rPr>
        <w:t xml:space="preserve"> </w:t>
      </w:r>
    </w:p>
    <w:p w:rsidR="00000000" w:rsidDel="00000000" w:rsidP="00000000" w:rsidRDefault="00000000" w:rsidRPr="00000000" w14:paraId="00000035">
      <w:pPr>
        <w:pBdr>
          <w:top w:color="auto" w:space="0" w:sz="0" w:val="none"/>
          <w:left w:color="auto" w:space="0" w:sz="0" w:val="none"/>
          <w:bottom w:color="auto" w:space="0" w:sz="0" w:val="none"/>
          <w:right w:color="auto" w:space="0" w:sz="0" w:val="none"/>
          <w:between w:color="auto" w:space="0" w:sz="0" w:val="none"/>
        </w:pBdr>
        <w:shd w:fill="ffffff" w:val="clear"/>
        <w:spacing w:after="240" w:lineRule="auto"/>
        <w:rPr>
          <w:sz w:val="24"/>
          <w:szCs w:val="24"/>
        </w:rPr>
      </w:pPr>
      <w:r w:rsidDel="00000000" w:rsidR="00000000" w:rsidRPr="00000000">
        <w:rPr>
          <w:sz w:val="24"/>
          <w:szCs w:val="24"/>
          <w:rtl w:val="0"/>
        </w:rPr>
        <w:t xml:space="preserve">As a registered charity, Travaux Sauvages Ltd t/a Wildworks is governed by the Board of Trustees which oversees the work of the charity and provides strategic advice and support to the executive team. </w:t>
      </w:r>
    </w:p>
    <w:p w:rsidR="00000000" w:rsidDel="00000000" w:rsidP="00000000" w:rsidRDefault="00000000" w:rsidRPr="00000000" w14:paraId="00000036">
      <w:pPr>
        <w:pBdr>
          <w:top w:color="auto" w:space="0" w:sz="0" w:val="none"/>
          <w:left w:color="auto" w:space="0" w:sz="0" w:val="none"/>
          <w:bottom w:color="auto" w:space="0" w:sz="0" w:val="none"/>
          <w:right w:color="auto" w:space="0" w:sz="0" w:val="none"/>
          <w:between w:color="auto" w:space="0" w:sz="0" w:val="none"/>
        </w:pBdr>
        <w:shd w:fill="ffffff" w:val="clear"/>
        <w:spacing w:after="240" w:lineRule="auto"/>
        <w:rPr>
          <w:sz w:val="24"/>
          <w:szCs w:val="24"/>
        </w:rPr>
      </w:pPr>
      <w:r w:rsidDel="00000000" w:rsidR="00000000" w:rsidRPr="00000000">
        <w:rPr>
          <w:rtl w:val="0"/>
        </w:rPr>
      </w:r>
    </w:p>
    <w:p w:rsidR="00000000" w:rsidDel="00000000" w:rsidP="00000000" w:rsidRDefault="00000000" w:rsidRPr="00000000" w14:paraId="00000037">
      <w:pPr>
        <w:pBdr>
          <w:top w:color="auto" w:space="0" w:sz="0" w:val="none"/>
          <w:left w:color="auto" w:space="0" w:sz="0" w:val="none"/>
          <w:bottom w:color="auto" w:space="0" w:sz="0" w:val="none"/>
          <w:right w:color="auto" w:space="0" w:sz="0" w:val="none"/>
          <w:between w:color="auto" w:space="0" w:sz="0" w:val="none"/>
        </w:pBdr>
        <w:shd w:fill="ffffff" w:val="clear"/>
        <w:spacing w:after="240" w:lineRule="auto"/>
        <w:rPr>
          <w:sz w:val="24"/>
          <w:szCs w:val="24"/>
        </w:rPr>
      </w:pPr>
      <w:r w:rsidDel="00000000" w:rsidR="00000000" w:rsidRPr="00000000">
        <w:rPr>
          <w:sz w:val="24"/>
          <w:szCs w:val="24"/>
          <w:rtl w:val="0"/>
        </w:rPr>
        <w:t xml:space="preserve">The Wildworks Board of Trustees is currently: </w:t>
      </w:r>
    </w:p>
    <w:p w:rsidR="00000000" w:rsidDel="00000000" w:rsidP="00000000" w:rsidRDefault="00000000" w:rsidRPr="00000000" w14:paraId="00000038">
      <w:pPr>
        <w:pBdr>
          <w:top w:color="auto" w:space="0" w:sz="0" w:val="none"/>
          <w:left w:color="auto" w:space="0" w:sz="0" w:val="none"/>
          <w:bottom w:color="auto" w:space="0" w:sz="0" w:val="none"/>
          <w:right w:color="auto" w:space="0" w:sz="0" w:val="none"/>
          <w:between w:color="auto" w:space="0" w:sz="0" w:val="none"/>
        </w:pBdr>
        <w:shd w:fill="ffffff" w:val="clear"/>
        <w:spacing w:after="240" w:lineRule="auto"/>
        <w:ind w:left="0" w:firstLine="0"/>
        <w:rPr>
          <w:sz w:val="24"/>
          <w:szCs w:val="24"/>
        </w:rPr>
      </w:pPr>
      <w:r w:rsidDel="00000000" w:rsidR="00000000" w:rsidRPr="00000000">
        <w:rPr>
          <w:b w:val="1"/>
          <w:sz w:val="24"/>
          <w:szCs w:val="24"/>
          <w:rtl w:val="0"/>
        </w:rPr>
        <w:t xml:space="preserve">Chairperson:</w:t>
      </w:r>
      <w:r w:rsidDel="00000000" w:rsidR="00000000" w:rsidRPr="00000000">
        <w:rPr>
          <w:sz w:val="24"/>
          <w:szCs w:val="24"/>
          <w:rtl w:val="0"/>
        </w:rPr>
        <w:t xml:space="preserve"> Julia Webb-Harvey </w:t>
        <w:br w:type="textWrapping"/>
      </w:r>
      <w:r w:rsidDel="00000000" w:rsidR="00000000" w:rsidRPr="00000000">
        <w:rPr>
          <w:b w:val="1"/>
          <w:sz w:val="24"/>
          <w:szCs w:val="24"/>
          <w:rtl w:val="0"/>
        </w:rPr>
        <w:t xml:space="preserve">Board Members: </w:t>
      </w:r>
      <w:r w:rsidDel="00000000" w:rsidR="00000000" w:rsidRPr="00000000">
        <w:rPr>
          <w:sz w:val="24"/>
          <w:szCs w:val="24"/>
          <w:rtl w:val="0"/>
        </w:rPr>
        <w:t xml:space="preserve">Fran Branfield, Jane Moss, Mikey Martins, James Chapman, Ellie Woolman </w:t>
      </w:r>
    </w:p>
    <w:p w:rsidR="00000000" w:rsidDel="00000000" w:rsidP="00000000" w:rsidRDefault="00000000" w:rsidRPr="00000000" w14:paraId="00000039">
      <w:pPr>
        <w:pBdr>
          <w:top w:color="auto" w:space="0" w:sz="0" w:val="none"/>
          <w:left w:color="auto" w:space="0" w:sz="0" w:val="none"/>
          <w:bottom w:color="auto" w:space="0" w:sz="0" w:val="none"/>
          <w:right w:color="auto" w:space="0" w:sz="0" w:val="none"/>
          <w:between w:color="auto" w:space="0" w:sz="0" w:val="none"/>
        </w:pBdr>
        <w:shd w:fill="ffffff" w:val="clear"/>
        <w:spacing w:after="240" w:lineRule="auto"/>
        <w:rPr>
          <w:sz w:val="24"/>
          <w:szCs w:val="24"/>
        </w:rPr>
      </w:pPr>
      <w:r w:rsidDel="00000000" w:rsidR="00000000" w:rsidRPr="00000000">
        <w:rPr>
          <w:sz w:val="24"/>
          <w:szCs w:val="24"/>
          <w:rtl w:val="0"/>
        </w:rPr>
        <w:t xml:space="preserve">The Board of Trustees meet online on a quarterly basis. There is usually one in-person meeting each year. To ensure effective governance and support for the executive team we seek to balance the range of skills and experience amongst the trustees to match the needs of the organisation. We recognise the importance in having a Board that reflects the communities that we work within and encourage applications from individuals with diverse backgrounds. </w:t>
      </w:r>
    </w:p>
    <w:p w:rsidR="00000000" w:rsidDel="00000000" w:rsidP="00000000" w:rsidRDefault="00000000" w:rsidRPr="00000000" w14:paraId="0000003A">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rPr>
      </w:pPr>
      <w:r w:rsidDel="00000000" w:rsidR="00000000" w:rsidRPr="00000000">
        <w:rPr>
          <w:sz w:val="24"/>
          <w:szCs w:val="24"/>
          <w:rtl w:val="0"/>
        </w:rPr>
        <w:t xml:space="preserve">The Board of Trustees are vital to the smooth running of the company. We have no fewer than 3 board members at any given time, and a maximum of 7. Board membership is confirmed at the annual general meeting. </w:t>
      </w:r>
    </w:p>
    <w:p w:rsidR="00000000" w:rsidDel="00000000" w:rsidP="00000000" w:rsidRDefault="00000000" w:rsidRPr="00000000" w14:paraId="0000003B">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rPr>
      </w:pPr>
      <w:r w:rsidDel="00000000" w:rsidR="00000000" w:rsidRPr="00000000">
        <w:rPr>
          <w:sz w:val="24"/>
          <w:szCs w:val="24"/>
          <w:rtl w:val="0"/>
        </w:rPr>
        <w:t xml:space="preserve">Our board members advise us, hold us to account, and champion our work in Cornwall and beyond. Our current board members have expertise in the arts, in business, the public sector, education, marketing, and accounting. </w:t>
      </w:r>
    </w:p>
    <w:p w:rsidR="00000000" w:rsidDel="00000000" w:rsidP="00000000" w:rsidRDefault="00000000" w:rsidRPr="00000000" w14:paraId="0000003C">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rPr>
      </w:pPr>
      <w:r w:rsidDel="00000000" w:rsidR="00000000" w:rsidRPr="00000000">
        <w:rPr>
          <w:sz w:val="24"/>
          <w:szCs w:val="24"/>
          <w:rtl w:val="0"/>
        </w:rPr>
        <w:t xml:space="preserve">Some are Cornwall-based and others are further afield. Geography is not a barrier; we meet online and in-person. </w:t>
      </w:r>
    </w:p>
    <w:p w:rsidR="00000000" w:rsidDel="00000000" w:rsidP="00000000" w:rsidRDefault="00000000" w:rsidRPr="00000000" w14:paraId="0000003D">
      <w:pPr>
        <w:pBdr>
          <w:top w:color="auto" w:space="0" w:sz="0" w:val="none"/>
          <w:left w:color="auto" w:space="0" w:sz="0" w:val="none"/>
          <w:bottom w:color="auto" w:space="0" w:sz="0" w:val="none"/>
          <w:right w:color="auto" w:space="0" w:sz="0" w:val="none"/>
          <w:between w:color="auto" w:space="0" w:sz="0" w:val="none"/>
        </w:pBdr>
        <w:shd w:fill="ffffff" w:val="clear"/>
        <w:spacing w:after="240" w:lineRule="auto"/>
        <w:rPr>
          <w:sz w:val="24"/>
          <w:szCs w:val="24"/>
        </w:rPr>
      </w:pPr>
      <w:r w:rsidDel="00000000" w:rsidR="00000000" w:rsidRPr="00000000">
        <w:rPr>
          <w:sz w:val="24"/>
          <w:szCs w:val="24"/>
          <w:rtl w:val="0"/>
        </w:rPr>
        <w:t xml:space="preserve">We do not expect all board members to be experienced in all areas of governance however we do ask all board members to: </w:t>
      </w:r>
    </w:p>
    <w:p w:rsidR="00000000" w:rsidDel="00000000" w:rsidP="00000000" w:rsidRDefault="00000000" w:rsidRPr="00000000" w14:paraId="0000003E">
      <w:pPr>
        <w:numPr>
          <w:ilvl w:val="0"/>
          <w:numId w:val="9"/>
        </w:numPr>
        <w:pBdr>
          <w:top w:color="auto" w:space="0" w:sz="0" w:val="none"/>
          <w:bottom w:color="auto" w:space="0" w:sz="0" w:val="none"/>
          <w:right w:color="auto" w:space="0" w:sz="0" w:val="none"/>
          <w:between w:color="auto" w:space="0" w:sz="0" w:val="none"/>
        </w:pBdr>
        <w:ind w:left="1080" w:hanging="360"/>
        <w:rPr>
          <w:rFonts w:ascii="Arial" w:cs="Arial" w:eastAsia="Arial" w:hAnsi="Arial"/>
          <w:sz w:val="24"/>
          <w:szCs w:val="24"/>
        </w:rPr>
      </w:pPr>
      <w:r w:rsidDel="00000000" w:rsidR="00000000" w:rsidRPr="00000000">
        <w:rPr>
          <w:sz w:val="24"/>
          <w:szCs w:val="24"/>
          <w:rtl w:val="0"/>
        </w:rPr>
        <w:t xml:space="preserve">Commit to the vision and values of Wildworks </w:t>
      </w:r>
    </w:p>
    <w:p w:rsidR="00000000" w:rsidDel="00000000" w:rsidP="00000000" w:rsidRDefault="00000000" w:rsidRPr="00000000" w14:paraId="0000003F">
      <w:pPr>
        <w:numPr>
          <w:ilvl w:val="0"/>
          <w:numId w:val="10"/>
        </w:numPr>
        <w:pBdr>
          <w:top w:color="auto" w:space="0" w:sz="0" w:val="none"/>
          <w:bottom w:color="auto" w:space="0" w:sz="0" w:val="none"/>
          <w:right w:color="auto" w:space="0" w:sz="0" w:val="none"/>
          <w:between w:color="auto" w:space="0" w:sz="0" w:val="none"/>
        </w:pBdr>
        <w:ind w:left="1080" w:hanging="360"/>
        <w:rPr>
          <w:rFonts w:ascii="Arial" w:cs="Arial" w:eastAsia="Arial" w:hAnsi="Arial"/>
          <w:sz w:val="24"/>
          <w:szCs w:val="24"/>
        </w:rPr>
      </w:pPr>
      <w:r w:rsidDel="00000000" w:rsidR="00000000" w:rsidRPr="00000000">
        <w:rPr>
          <w:sz w:val="24"/>
          <w:szCs w:val="24"/>
          <w:rtl w:val="0"/>
        </w:rPr>
        <w:t xml:space="preserve">Take part in the board’s collective decision-making </w:t>
      </w:r>
    </w:p>
    <w:p w:rsidR="00000000" w:rsidDel="00000000" w:rsidP="00000000" w:rsidRDefault="00000000" w:rsidRPr="00000000" w14:paraId="00000040">
      <w:pPr>
        <w:numPr>
          <w:ilvl w:val="0"/>
          <w:numId w:val="3"/>
        </w:numPr>
        <w:pBdr>
          <w:top w:color="auto" w:space="0" w:sz="0" w:val="none"/>
          <w:bottom w:color="auto" w:space="0" w:sz="0" w:val="none"/>
          <w:right w:color="auto" w:space="0" w:sz="0" w:val="none"/>
          <w:between w:color="auto" w:space="0" w:sz="0" w:val="none"/>
        </w:pBdr>
        <w:ind w:left="1080" w:hanging="360"/>
        <w:rPr>
          <w:rFonts w:ascii="Arial" w:cs="Arial" w:eastAsia="Arial" w:hAnsi="Arial"/>
          <w:sz w:val="24"/>
          <w:szCs w:val="24"/>
        </w:rPr>
      </w:pPr>
      <w:r w:rsidDel="00000000" w:rsidR="00000000" w:rsidRPr="00000000">
        <w:rPr>
          <w:sz w:val="24"/>
          <w:szCs w:val="24"/>
          <w:rtl w:val="0"/>
        </w:rPr>
        <w:t xml:space="preserve">Scrutinise business planning and ensure robust financial management </w:t>
      </w:r>
    </w:p>
    <w:p w:rsidR="00000000" w:rsidDel="00000000" w:rsidP="00000000" w:rsidRDefault="00000000" w:rsidRPr="00000000" w14:paraId="00000041">
      <w:pPr>
        <w:numPr>
          <w:ilvl w:val="0"/>
          <w:numId w:val="13"/>
        </w:numPr>
        <w:pBdr>
          <w:top w:color="auto" w:space="0" w:sz="0" w:val="none"/>
          <w:bottom w:color="auto" w:space="0" w:sz="0" w:val="none"/>
          <w:right w:color="auto" w:space="0" w:sz="0" w:val="none"/>
          <w:between w:color="auto" w:space="0" w:sz="0" w:val="none"/>
        </w:pBdr>
        <w:ind w:left="1080" w:hanging="360"/>
        <w:rPr>
          <w:rFonts w:ascii="Arial" w:cs="Arial" w:eastAsia="Arial" w:hAnsi="Arial"/>
          <w:sz w:val="24"/>
          <w:szCs w:val="24"/>
        </w:rPr>
      </w:pPr>
      <w:r w:rsidDel="00000000" w:rsidR="00000000" w:rsidRPr="00000000">
        <w:rPr>
          <w:sz w:val="24"/>
          <w:szCs w:val="24"/>
          <w:rtl w:val="0"/>
        </w:rPr>
        <w:t xml:space="preserve">Accept the legal duties and responsibilities of trusteeship </w:t>
      </w:r>
    </w:p>
    <w:p w:rsidR="00000000" w:rsidDel="00000000" w:rsidP="00000000" w:rsidRDefault="00000000" w:rsidRPr="00000000" w14:paraId="00000042">
      <w:pPr>
        <w:numPr>
          <w:ilvl w:val="0"/>
          <w:numId w:val="6"/>
        </w:numPr>
        <w:pBdr>
          <w:top w:color="auto" w:space="0" w:sz="0" w:val="none"/>
          <w:bottom w:color="auto" w:space="0" w:sz="0" w:val="none"/>
          <w:right w:color="auto" w:space="0" w:sz="0" w:val="none"/>
          <w:between w:color="auto" w:space="0" w:sz="0" w:val="none"/>
        </w:pBdr>
        <w:ind w:left="1080" w:hanging="360"/>
        <w:rPr>
          <w:rFonts w:ascii="Arial" w:cs="Arial" w:eastAsia="Arial" w:hAnsi="Arial"/>
          <w:sz w:val="24"/>
          <w:szCs w:val="24"/>
        </w:rPr>
      </w:pPr>
      <w:r w:rsidDel="00000000" w:rsidR="00000000" w:rsidRPr="00000000">
        <w:rPr>
          <w:sz w:val="24"/>
          <w:szCs w:val="24"/>
          <w:rtl w:val="0"/>
        </w:rPr>
        <w:t xml:space="preserve">Be an ambassador for Wildworks, championing our work and helping to secure new partners and sponsors </w:t>
      </w:r>
    </w:p>
    <w:p w:rsidR="00000000" w:rsidDel="00000000" w:rsidP="00000000" w:rsidRDefault="00000000" w:rsidRPr="00000000" w14:paraId="00000043">
      <w:pPr>
        <w:numPr>
          <w:ilvl w:val="0"/>
          <w:numId w:val="7"/>
        </w:numPr>
        <w:pBdr>
          <w:top w:color="auto" w:space="0" w:sz="0" w:val="none"/>
          <w:bottom w:color="auto" w:space="0" w:sz="0" w:val="none"/>
          <w:right w:color="auto" w:space="0" w:sz="0" w:val="none"/>
          <w:between w:color="auto" w:space="0" w:sz="0" w:val="none"/>
        </w:pBdr>
        <w:ind w:left="1080" w:hanging="360"/>
        <w:rPr>
          <w:rFonts w:ascii="Arial" w:cs="Arial" w:eastAsia="Arial" w:hAnsi="Arial"/>
          <w:sz w:val="24"/>
          <w:szCs w:val="24"/>
        </w:rPr>
      </w:pPr>
      <w:r w:rsidDel="00000000" w:rsidR="00000000" w:rsidRPr="00000000">
        <w:rPr>
          <w:sz w:val="24"/>
          <w:szCs w:val="24"/>
          <w:rtl w:val="0"/>
        </w:rPr>
        <w:t xml:space="preserve">Attend four board meetings a year including the AGM and an away-day </w:t>
      </w:r>
    </w:p>
    <w:p w:rsidR="00000000" w:rsidDel="00000000" w:rsidP="00000000" w:rsidRDefault="00000000" w:rsidRPr="00000000" w14:paraId="00000044">
      <w:pPr>
        <w:numPr>
          <w:ilvl w:val="0"/>
          <w:numId w:val="16"/>
        </w:numPr>
        <w:pBdr>
          <w:top w:color="auto" w:space="0" w:sz="0" w:val="none"/>
          <w:bottom w:color="auto" w:space="0" w:sz="0" w:val="none"/>
          <w:right w:color="auto" w:space="0" w:sz="0" w:val="none"/>
          <w:between w:color="auto" w:space="0" w:sz="0" w:val="none"/>
        </w:pBdr>
        <w:ind w:left="1080" w:hanging="360"/>
        <w:rPr>
          <w:rFonts w:ascii="Arial" w:cs="Arial" w:eastAsia="Arial" w:hAnsi="Arial"/>
          <w:sz w:val="24"/>
          <w:szCs w:val="24"/>
        </w:rPr>
      </w:pPr>
      <w:r w:rsidDel="00000000" w:rsidR="00000000" w:rsidRPr="00000000">
        <w:rPr>
          <w:sz w:val="24"/>
          <w:szCs w:val="24"/>
          <w:rtl w:val="0"/>
        </w:rPr>
        <w:t xml:space="preserve">Provide advice and support to the executive team </w:t>
      </w:r>
    </w:p>
    <w:p w:rsidR="00000000" w:rsidDel="00000000" w:rsidP="00000000" w:rsidRDefault="00000000" w:rsidRPr="00000000" w14:paraId="00000045">
      <w:pPr>
        <w:numPr>
          <w:ilvl w:val="0"/>
          <w:numId w:val="1"/>
        </w:numPr>
        <w:pBdr>
          <w:top w:color="auto" w:space="0" w:sz="0" w:val="none"/>
          <w:bottom w:color="auto" w:space="0" w:sz="0" w:val="none"/>
          <w:right w:color="auto" w:space="0" w:sz="0" w:val="none"/>
          <w:between w:color="auto" w:space="0" w:sz="0" w:val="none"/>
        </w:pBdr>
        <w:ind w:left="1080" w:hanging="360"/>
        <w:rPr>
          <w:rFonts w:ascii="Arial" w:cs="Arial" w:eastAsia="Arial" w:hAnsi="Arial"/>
          <w:sz w:val="24"/>
          <w:szCs w:val="24"/>
        </w:rPr>
      </w:pPr>
      <w:r w:rsidDel="00000000" w:rsidR="00000000" w:rsidRPr="00000000">
        <w:rPr>
          <w:sz w:val="24"/>
          <w:szCs w:val="24"/>
          <w:rtl w:val="0"/>
        </w:rPr>
        <w:t xml:space="preserve">Attend Wildworks events and shows </w:t>
      </w:r>
    </w:p>
    <w:p w:rsidR="00000000" w:rsidDel="00000000" w:rsidP="00000000" w:rsidRDefault="00000000" w:rsidRPr="00000000" w14:paraId="00000046">
      <w:pPr>
        <w:pBdr>
          <w:top w:color="auto" w:space="0" w:sz="0" w:val="none"/>
          <w:left w:color="auto" w:space="0" w:sz="0" w:val="none"/>
          <w:bottom w:color="auto" w:space="0" w:sz="0" w:val="none"/>
          <w:right w:color="auto" w:space="0" w:sz="0" w:val="none"/>
          <w:between w:color="auto" w:space="0" w:sz="0" w:val="none"/>
        </w:pBdr>
        <w:shd w:fill="ffffff" w:val="clear"/>
        <w:spacing w:after="240" w:lineRule="auto"/>
        <w:rPr>
          <w:sz w:val="24"/>
          <w:szCs w:val="24"/>
        </w:rPr>
      </w:pPr>
      <w:r w:rsidDel="00000000" w:rsidR="00000000" w:rsidRPr="00000000">
        <w:rPr>
          <w:rtl w:val="0"/>
        </w:rPr>
      </w:r>
    </w:p>
    <w:p w:rsidR="00000000" w:rsidDel="00000000" w:rsidP="00000000" w:rsidRDefault="00000000" w:rsidRPr="00000000" w14:paraId="00000047">
      <w:pPr>
        <w:pBdr>
          <w:top w:color="auto" w:space="0" w:sz="0" w:val="none"/>
          <w:left w:color="auto" w:space="0" w:sz="0" w:val="none"/>
          <w:bottom w:color="auto" w:space="0" w:sz="0" w:val="none"/>
          <w:right w:color="auto" w:space="0" w:sz="0" w:val="none"/>
          <w:between w:color="auto" w:space="0" w:sz="0" w:val="none"/>
        </w:pBdr>
        <w:shd w:fill="ffffff" w:val="clear"/>
        <w:spacing w:after="240" w:lineRule="auto"/>
        <w:rPr>
          <w:sz w:val="24"/>
          <w:szCs w:val="24"/>
        </w:rPr>
      </w:pPr>
      <w:r w:rsidDel="00000000" w:rsidR="00000000" w:rsidRPr="00000000">
        <w:rPr>
          <w:sz w:val="24"/>
          <w:szCs w:val="24"/>
          <w:rtl w:val="0"/>
        </w:rPr>
        <w:t xml:space="preserve">Training and support is available, including mentoring if appropriate, so previous experience as a trustee is not essential. </w:t>
      </w:r>
    </w:p>
    <w:p w:rsidR="00000000" w:rsidDel="00000000" w:rsidP="00000000" w:rsidRDefault="00000000" w:rsidRPr="00000000" w14:paraId="00000048">
      <w:pPr>
        <w:pBdr>
          <w:top w:color="auto" w:space="0" w:sz="0" w:val="none"/>
          <w:left w:color="auto" w:space="0" w:sz="0" w:val="none"/>
          <w:bottom w:color="auto" w:space="0" w:sz="0" w:val="none"/>
          <w:right w:color="auto" w:space="0" w:sz="0" w:val="none"/>
          <w:between w:color="auto" w:space="0" w:sz="0" w:val="none"/>
        </w:pBdr>
        <w:shd w:fill="ffffff" w:val="clear"/>
        <w:rPr>
          <w:sz w:val="24"/>
          <w:szCs w:val="24"/>
        </w:rPr>
      </w:pPr>
      <w:r w:rsidDel="00000000" w:rsidR="00000000" w:rsidRPr="00000000">
        <w:rPr>
          <w:sz w:val="24"/>
          <w:szCs w:val="24"/>
          <w:rtl w:val="0"/>
        </w:rPr>
        <w:t xml:space="preserve">Board members of charities do not get paid to be on boards. However, the company will reimburse any reasonable expenses (e.g. travel or childcare) incurred by attending board meetings and Wildworks is committed to covering costs incurred by any additional access needs of prospective and current board members, such as BSL signing services.  </w:t>
      </w:r>
    </w:p>
    <w:p w:rsidR="00000000" w:rsidDel="00000000" w:rsidP="00000000" w:rsidRDefault="00000000" w:rsidRPr="00000000" w14:paraId="00000049">
      <w:pPr>
        <w:pBdr>
          <w:top w:color="auto" w:space="0" w:sz="0" w:val="none"/>
          <w:left w:color="auto" w:space="0" w:sz="0" w:val="none"/>
          <w:bottom w:color="auto" w:space="0" w:sz="0" w:val="none"/>
          <w:right w:color="auto" w:space="0" w:sz="0" w:val="none"/>
          <w:between w:color="auto" w:space="0" w:sz="0" w:val="none"/>
        </w:pBdr>
        <w:shd w:fill="ffffff" w:val="clear"/>
        <w:spacing w:after="240" w:lineRule="auto"/>
        <w:rPr>
          <w:sz w:val="24"/>
          <w:szCs w:val="24"/>
        </w:rPr>
      </w:pPr>
      <w:r w:rsidDel="00000000" w:rsidR="00000000" w:rsidRPr="00000000">
        <w:rPr>
          <w:sz w:val="24"/>
          <w:szCs w:val="24"/>
          <w:rtl w:val="0"/>
        </w:rPr>
        <w:t xml:space="preserve"> </w:t>
        <w:br w:type="textWrapping"/>
        <w:t xml:space="preserve">Board members are initially appointed for a three-year term. Board members may be reappointed at the discretion of the Chair. You are of course free to step down at any time.  </w:t>
      </w:r>
    </w:p>
    <w:p w:rsidR="00000000" w:rsidDel="00000000" w:rsidP="00000000" w:rsidRDefault="00000000" w:rsidRPr="00000000" w14:paraId="0000004A">
      <w:pPr>
        <w:pBdr>
          <w:top w:color="auto" w:space="0" w:sz="0" w:val="none"/>
          <w:left w:color="auto" w:space="0" w:sz="0" w:val="none"/>
          <w:bottom w:color="auto" w:space="0" w:sz="0" w:val="none"/>
          <w:right w:color="auto" w:space="0" w:sz="0" w:val="none"/>
          <w:between w:color="auto" w:space="0" w:sz="0" w:val="none"/>
        </w:pBdr>
        <w:shd w:fill="ffffff" w:val="clear"/>
        <w:spacing w:after="240" w:lineRule="auto"/>
        <w:rPr>
          <w:sz w:val="24"/>
          <w:szCs w:val="24"/>
        </w:rPr>
      </w:pPr>
      <w:r w:rsidDel="00000000" w:rsidR="00000000" w:rsidRPr="00000000">
        <w:rPr>
          <w:sz w:val="24"/>
          <w:szCs w:val="24"/>
          <w:rtl w:val="0"/>
        </w:rPr>
        <w:t xml:space="preserve">There is lots of information about the governance of charities and the roles and obligations of Trustees at</w:t>
      </w:r>
      <w:hyperlink r:id="rId16">
        <w:r w:rsidDel="00000000" w:rsidR="00000000" w:rsidRPr="00000000">
          <w:rPr>
            <w:sz w:val="24"/>
            <w:szCs w:val="24"/>
            <w:rtl w:val="0"/>
          </w:rPr>
          <w:t xml:space="preserve"> </w:t>
        </w:r>
      </w:hyperlink>
      <w:hyperlink r:id="rId17">
        <w:r w:rsidDel="00000000" w:rsidR="00000000" w:rsidRPr="00000000">
          <w:rPr>
            <w:color w:val="467886"/>
            <w:sz w:val="24"/>
            <w:szCs w:val="24"/>
            <w:u w:val="single"/>
            <w:rtl w:val="0"/>
          </w:rPr>
          <w:t xml:space="preserve">www.charitycommission.gov.uk</w:t>
        </w:r>
      </w:hyperlink>
      <w:r w:rsidDel="00000000" w:rsidR="00000000" w:rsidRPr="00000000">
        <w:rPr>
          <w:sz w:val="24"/>
          <w:szCs w:val="24"/>
          <w:rtl w:val="0"/>
        </w:rPr>
        <w:t xml:space="preserve">. </w:t>
      </w:r>
    </w:p>
    <w:p w:rsidR="00000000" w:rsidDel="00000000" w:rsidP="00000000" w:rsidRDefault="00000000" w:rsidRPr="00000000" w14:paraId="0000004B">
      <w:pPr>
        <w:pBdr>
          <w:top w:color="auto" w:space="0" w:sz="0" w:val="none"/>
          <w:left w:color="auto" w:space="0" w:sz="0" w:val="none"/>
          <w:bottom w:color="auto" w:space="0" w:sz="0" w:val="none"/>
          <w:right w:color="auto" w:space="0" w:sz="0" w:val="none"/>
          <w:between w:color="auto" w:space="0" w:sz="0" w:val="none"/>
        </w:pBdr>
        <w:shd w:fill="ffffff" w:val="clear"/>
        <w:spacing w:after="240" w:lineRule="auto"/>
        <w:rPr>
          <w:sz w:val="24"/>
          <w:szCs w:val="24"/>
        </w:rPr>
      </w:pPr>
      <w:r w:rsidDel="00000000" w:rsidR="00000000" w:rsidRPr="00000000">
        <w:rPr>
          <w:sz w:val="24"/>
          <w:szCs w:val="24"/>
          <w:rtl w:val="0"/>
        </w:rPr>
        <w:t xml:space="preserve"> </w:t>
      </w:r>
    </w:p>
    <w:p w:rsidR="00000000" w:rsidDel="00000000" w:rsidP="00000000" w:rsidRDefault="00000000" w:rsidRPr="00000000" w14:paraId="0000004C">
      <w:pPr>
        <w:pBdr>
          <w:top w:color="auto" w:space="0" w:sz="0" w:val="none"/>
          <w:left w:color="auto" w:space="0" w:sz="0" w:val="none"/>
          <w:bottom w:color="auto" w:space="0" w:sz="0" w:val="none"/>
          <w:right w:color="auto" w:space="0" w:sz="0" w:val="none"/>
          <w:between w:color="auto" w:space="0" w:sz="0" w:val="none"/>
        </w:pBdr>
        <w:shd w:fill="ffffff" w:val="clear"/>
        <w:spacing w:after="240" w:lineRule="auto"/>
        <w:rPr>
          <w:b w:val="1"/>
          <w:color w:val="00b0f0"/>
          <w:sz w:val="52"/>
          <w:szCs w:val="52"/>
        </w:rPr>
      </w:pPr>
      <w:r w:rsidDel="00000000" w:rsidR="00000000" w:rsidRPr="00000000">
        <w:rPr>
          <w:rtl w:val="0"/>
        </w:rPr>
      </w:r>
    </w:p>
    <w:p w:rsidR="00000000" w:rsidDel="00000000" w:rsidP="00000000" w:rsidRDefault="00000000" w:rsidRPr="00000000" w14:paraId="0000004D">
      <w:pPr>
        <w:pBdr>
          <w:top w:color="auto" w:space="0" w:sz="0" w:val="none"/>
          <w:left w:color="auto" w:space="0" w:sz="0" w:val="none"/>
          <w:bottom w:color="auto" w:space="0" w:sz="0" w:val="none"/>
          <w:right w:color="auto" w:space="0" w:sz="0" w:val="none"/>
          <w:between w:color="auto" w:space="0" w:sz="0" w:val="none"/>
        </w:pBdr>
        <w:shd w:fill="ffffff" w:val="clear"/>
        <w:spacing w:after="240" w:lineRule="auto"/>
        <w:rPr>
          <w:b w:val="1"/>
          <w:color w:val="00b0f0"/>
          <w:sz w:val="52"/>
          <w:szCs w:val="52"/>
        </w:rPr>
      </w:pPr>
      <w:r w:rsidDel="00000000" w:rsidR="00000000" w:rsidRPr="00000000">
        <w:rPr>
          <w:rtl w:val="0"/>
        </w:rPr>
      </w:r>
    </w:p>
    <w:p w:rsidR="00000000" w:rsidDel="00000000" w:rsidP="00000000" w:rsidRDefault="00000000" w:rsidRPr="00000000" w14:paraId="0000004E">
      <w:pPr>
        <w:pBdr>
          <w:top w:color="auto" w:space="0" w:sz="0" w:val="none"/>
          <w:left w:color="auto" w:space="0" w:sz="0" w:val="none"/>
          <w:bottom w:color="auto" w:space="0" w:sz="0" w:val="none"/>
          <w:right w:color="auto" w:space="0" w:sz="0" w:val="none"/>
          <w:between w:color="auto" w:space="0" w:sz="0" w:val="none"/>
        </w:pBdr>
        <w:shd w:fill="ffffff" w:val="clear"/>
        <w:spacing w:after="240" w:lineRule="auto"/>
        <w:rPr>
          <w:b w:val="1"/>
          <w:color w:val="00b0f0"/>
          <w:sz w:val="52"/>
          <w:szCs w:val="52"/>
        </w:rPr>
      </w:pPr>
      <w:r w:rsidDel="00000000" w:rsidR="00000000" w:rsidRPr="00000000">
        <w:rPr>
          <w:rtl w:val="0"/>
        </w:rPr>
      </w:r>
    </w:p>
    <w:p w:rsidR="00000000" w:rsidDel="00000000" w:rsidP="00000000" w:rsidRDefault="00000000" w:rsidRPr="00000000" w14:paraId="0000004F">
      <w:pPr>
        <w:pBdr>
          <w:top w:color="auto" w:space="0" w:sz="0" w:val="none"/>
          <w:left w:color="auto" w:space="0" w:sz="0" w:val="none"/>
          <w:bottom w:color="auto" w:space="0" w:sz="0" w:val="none"/>
          <w:right w:color="auto" w:space="0" w:sz="0" w:val="none"/>
          <w:between w:color="auto" w:space="0" w:sz="0" w:val="none"/>
        </w:pBdr>
        <w:shd w:fill="ffffff" w:val="clear"/>
        <w:spacing w:after="240" w:lineRule="auto"/>
        <w:rPr>
          <w:b w:val="1"/>
          <w:color w:val="00b0f0"/>
          <w:sz w:val="52"/>
          <w:szCs w:val="52"/>
        </w:rPr>
      </w:pPr>
      <w:r w:rsidDel="00000000" w:rsidR="00000000" w:rsidRPr="00000000">
        <w:rPr>
          <w:rtl w:val="0"/>
        </w:rPr>
      </w:r>
    </w:p>
    <w:p w:rsidR="00000000" w:rsidDel="00000000" w:rsidP="00000000" w:rsidRDefault="00000000" w:rsidRPr="00000000" w14:paraId="00000050">
      <w:pPr>
        <w:pBdr>
          <w:top w:color="auto" w:space="0" w:sz="0" w:val="none"/>
          <w:left w:color="auto" w:space="0" w:sz="0" w:val="none"/>
          <w:bottom w:color="auto" w:space="0" w:sz="0" w:val="none"/>
          <w:right w:color="auto" w:space="0" w:sz="0" w:val="none"/>
          <w:between w:color="auto" w:space="0" w:sz="0" w:val="none"/>
        </w:pBdr>
        <w:shd w:fill="ffffff" w:val="clear"/>
        <w:spacing w:after="240" w:lineRule="auto"/>
        <w:rPr>
          <w:b w:val="1"/>
          <w:color w:val="00b0f0"/>
          <w:sz w:val="52"/>
          <w:szCs w:val="52"/>
        </w:rPr>
      </w:pPr>
      <w:r w:rsidDel="00000000" w:rsidR="00000000" w:rsidRPr="00000000">
        <w:rPr>
          <w:rtl w:val="0"/>
        </w:rPr>
      </w:r>
    </w:p>
    <w:p w:rsidR="00000000" w:rsidDel="00000000" w:rsidP="00000000" w:rsidRDefault="00000000" w:rsidRPr="00000000" w14:paraId="00000051">
      <w:pPr>
        <w:pBdr>
          <w:top w:color="auto" w:space="0" w:sz="0" w:val="none"/>
          <w:left w:color="auto" w:space="0" w:sz="0" w:val="none"/>
          <w:bottom w:color="auto" w:space="0" w:sz="0" w:val="none"/>
          <w:right w:color="auto" w:space="0" w:sz="0" w:val="none"/>
          <w:between w:color="auto" w:space="0" w:sz="0" w:val="none"/>
        </w:pBdr>
        <w:shd w:fill="ffffff" w:val="clear"/>
        <w:spacing w:after="240" w:lineRule="auto"/>
        <w:rPr>
          <w:b w:val="1"/>
          <w:color w:val="00b0f0"/>
          <w:sz w:val="52"/>
          <w:szCs w:val="52"/>
        </w:rPr>
      </w:pPr>
      <w:r w:rsidDel="00000000" w:rsidR="00000000" w:rsidRPr="00000000">
        <w:rPr>
          <w:rtl w:val="0"/>
        </w:rPr>
      </w:r>
    </w:p>
    <w:p w:rsidR="00000000" w:rsidDel="00000000" w:rsidP="00000000" w:rsidRDefault="00000000" w:rsidRPr="00000000" w14:paraId="00000052">
      <w:pPr>
        <w:pBdr>
          <w:top w:color="auto" w:space="0" w:sz="0" w:val="none"/>
          <w:left w:color="auto" w:space="0" w:sz="0" w:val="none"/>
          <w:bottom w:color="auto" w:space="0" w:sz="0" w:val="none"/>
          <w:right w:color="auto" w:space="0" w:sz="0" w:val="none"/>
          <w:between w:color="auto" w:space="0" w:sz="0" w:val="none"/>
        </w:pBdr>
        <w:shd w:fill="ffffff" w:val="clear"/>
        <w:spacing w:after="240" w:lineRule="auto"/>
        <w:rPr>
          <w:b w:val="1"/>
          <w:color w:val="00b0f0"/>
          <w:sz w:val="52"/>
          <w:szCs w:val="52"/>
        </w:rPr>
      </w:pPr>
      <w:r w:rsidDel="00000000" w:rsidR="00000000" w:rsidRPr="00000000">
        <w:rPr>
          <w:rtl w:val="0"/>
        </w:rPr>
      </w:r>
    </w:p>
    <w:p w:rsidR="00000000" w:rsidDel="00000000" w:rsidP="00000000" w:rsidRDefault="00000000" w:rsidRPr="00000000" w14:paraId="00000053">
      <w:pPr>
        <w:pBdr>
          <w:top w:color="auto" w:space="0" w:sz="0" w:val="none"/>
          <w:left w:color="auto" w:space="0" w:sz="0" w:val="none"/>
          <w:bottom w:color="auto" w:space="0" w:sz="0" w:val="none"/>
          <w:right w:color="auto" w:space="0" w:sz="0" w:val="none"/>
          <w:between w:color="auto" w:space="0" w:sz="0" w:val="none"/>
        </w:pBdr>
        <w:shd w:fill="ffffff" w:val="clear"/>
        <w:spacing w:after="240" w:lineRule="auto"/>
        <w:rPr>
          <w:b w:val="1"/>
          <w:color w:val="00b0f0"/>
          <w:sz w:val="52"/>
          <w:szCs w:val="52"/>
        </w:rPr>
      </w:pPr>
      <w:r w:rsidDel="00000000" w:rsidR="00000000" w:rsidRPr="00000000">
        <w:rPr>
          <w:rtl w:val="0"/>
        </w:rPr>
      </w:r>
    </w:p>
    <w:p w:rsidR="00000000" w:rsidDel="00000000" w:rsidP="00000000" w:rsidRDefault="00000000" w:rsidRPr="00000000" w14:paraId="00000054">
      <w:pPr>
        <w:pBdr>
          <w:top w:color="auto" w:space="0" w:sz="0" w:val="none"/>
          <w:left w:color="auto" w:space="0" w:sz="0" w:val="none"/>
          <w:bottom w:color="auto" w:space="0" w:sz="0" w:val="none"/>
          <w:right w:color="auto" w:space="0" w:sz="0" w:val="none"/>
          <w:between w:color="auto" w:space="0" w:sz="0" w:val="none"/>
        </w:pBdr>
        <w:shd w:fill="ffffff" w:val="clear"/>
        <w:spacing w:after="240" w:lineRule="auto"/>
        <w:rPr>
          <w:b w:val="1"/>
          <w:color w:val="00b0f0"/>
          <w:sz w:val="52"/>
          <w:szCs w:val="52"/>
        </w:rPr>
      </w:pPr>
      <w:r w:rsidDel="00000000" w:rsidR="00000000" w:rsidRPr="00000000">
        <w:rPr>
          <w:rtl w:val="0"/>
        </w:rPr>
      </w:r>
    </w:p>
    <w:p w:rsidR="00000000" w:rsidDel="00000000" w:rsidP="00000000" w:rsidRDefault="00000000" w:rsidRPr="00000000" w14:paraId="00000055">
      <w:pPr>
        <w:pBdr>
          <w:top w:color="auto" w:space="0" w:sz="0" w:val="none"/>
          <w:left w:color="auto" w:space="0" w:sz="0" w:val="none"/>
          <w:bottom w:color="auto" w:space="0" w:sz="0" w:val="none"/>
          <w:right w:color="auto" w:space="0" w:sz="0" w:val="none"/>
          <w:between w:color="auto" w:space="0" w:sz="0" w:val="none"/>
        </w:pBdr>
        <w:shd w:fill="ffffff" w:val="clear"/>
        <w:spacing w:after="240" w:lineRule="auto"/>
        <w:rPr>
          <w:b w:val="1"/>
          <w:color w:val="00b0f0"/>
          <w:sz w:val="52"/>
          <w:szCs w:val="52"/>
        </w:rPr>
      </w:pPr>
      <w:r w:rsidDel="00000000" w:rsidR="00000000" w:rsidRPr="00000000">
        <w:rPr>
          <w:rtl w:val="0"/>
        </w:rPr>
      </w:r>
    </w:p>
    <w:p w:rsidR="00000000" w:rsidDel="00000000" w:rsidP="00000000" w:rsidRDefault="00000000" w:rsidRPr="00000000" w14:paraId="00000056">
      <w:pPr>
        <w:pBdr>
          <w:top w:color="auto" w:space="0" w:sz="0" w:val="none"/>
          <w:left w:color="auto" w:space="0" w:sz="0" w:val="none"/>
          <w:bottom w:color="auto" w:space="0" w:sz="0" w:val="none"/>
          <w:right w:color="auto" w:space="0" w:sz="0" w:val="none"/>
          <w:between w:color="auto" w:space="0" w:sz="0" w:val="none"/>
        </w:pBdr>
        <w:shd w:fill="ffffff" w:val="clear"/>
        <w:spacing w:after="240" w:lineRule="auto"/>
        <w:rPr>
          <w:b w:val="1"/>
          <w:color w:val="00b0f0"/>
          <w:sz w:val="52"/>
          <w:szCs w:val="52"/>
        </w:rPr>
      </w:pPr>
      <w:r w:rsidDel="00000000" w:rsidR="00000000" w:rsidRPr="00000000">
        <w:rPr>
          <w:rtl w:val="0"/>
        </w:rPr>
      </w:r>
    </w:p>
    <w:p w:rsidR="00000000" w:rsidDel="00000000" w:rsidP="00000000" w:rsidRDefault="00000000" w:rsidRPr="00000000" w14:paraId="00000057">
      <w:pPr>
        <w:pBdr>
          <w:top w:color="auto" w:space="0" w:sz="0" w:val="none"/>
          <w:left w:color="auto" w:space="0" w:sz="0" w:val="none"/>
          <w:bottom w:color="auto" w:space="0" w:sz="0" w:val="none"/>
          <w:right w:color="auto" w:space="0" w:sz="0" w:val="none"/>
          <w:between w:color="auto" w:space="0" w:sz="0" w:val="none"/>
        </w:pBdr>
        <w:shd w:fill="ffffff" w:val="clear"/>
        <w:spacing w:after="240" w:lineRule="auto"/>
        <w:rPr>
          <w:color w:val="00b0f0"/>
          <w:sz w:val="52"/>
          <w:szCs w:val="52"/>
        </w:rPr>
      </w:pPr>
      <w:r w:rsidDel="00000000" w:rsidR="00000000" w:rsidRPr="00000000">
        <w:rPr>
          <w:b w:val="1"/>
          <w:color w:val="00b0f0"/>
          <w:sz w:val="52"/>
          <w:szCs w:val="52"/>
          <w:rtl w:val="0"/>
        </w:rPr>
        <w:t xml:space="preserve">COULD YOU BE OUR CHAIRPERSON?</w:t>
      </w:r>
      <w:r w:rsidDel="00000000" w:rsidR="00000000" w:rsidRPr="00000000">
        <w:rPr>
          <w:color w:val="00b0f0"/>
          <w:sz w:val="52"/>
          <w:szCs w:val="52"/>
          <w:rtl w:val="0"/>
        </w:rPr>
        <w:t xml:space="preserve"> </w:t>
      </w:r>
    </w:p>
    <w:p w:rsidR="00000000" w:rsidDel="00000000" w:rsidP="00000000" w:rsidRDefault="00000000" w:rsidRPr="00000000" w14:paraId="00000058">
      <w:pPr>
        <w:pBdr>
          <w:top w:color="auto" w:space="0" w:sz="0" w:val="none"/>
          <w:left w:color="auto" w:space="0" w:sz="0" w:val="none"/>
          <w:bottom w:color="auto" w:space="0" w:sz="0" w:val="none"/>
          <w:right w:color="auto" w:space="0" w:sz="0" w:val="none"/>
          <w:between w:color="auto" w:space="0" w:sz="0" w:val="none"/>
        </w:pBdr>
        <w:shd w:fill="ffffff" w:val="clear"/>
        <w:spacing w:after="240" w:lineRule="auto"/>
        <w:rPr>
          <w:sz w:val="24"/>
          <w:szCs w:val="24"/>
        </w:rPr>
      </w:pPr>
      <w:r w:rsidDel="00000000" w:rsidR="00000000" w:rsidRPr="00000000">
        <w:rPr>
          <w:sz w:val="24"/>
          <w:szCs w:val="24"/>
          <w:rtl w:val="0"/>
        </w:rPr>
        <w:t xml:space="preserve">We are looking for someone to take on the role of Chairperson for our Board of Trustees. This is a vital role and we are keen to find the right person. In short, the role of the chairperson is to: </w:t>
      </w:r>
    </w:p>
    <w:p w:rsidR="00000000" w:rsidDel="00000000" w:rsidP="00000000" w:rsidRDefault="00000000" w:rsidRPr="00000000" w14:paraId="00000059">
      <w:pPr>
        <w:numPr>
          <w:ilvl w:val="0"/>
          <w:numId w:val="12"/>
        </w:numPr>
        <w:pBdr>
          <w:top w:color="auto" w:space="0" w:sz="0" w:val="none"/>
          <w:bottom w:color="auto" w:space="0" w:sz="0" w:val="none"/>
          <w:right w:color="auto" w:space="0" w:sz="0" w:val="none"/>
          <w:between w:color="auto" w:space="0" w:sz="0" w:val="none"/>
        </w:pBdr>
        <w:ind w:left="1080" w:hanging="360"/>
        <w:rPr>
          <w:rFonts w:ascii="Arial" w:cs="Arial" w:eastAsia="Arial" w:hAnsi="Arial"/>
          <w:sz w:val="24"/>
          <w:szCs w:val="24"/>
        </w:rPr>
      </w:pPr>
      <w:r w:rsidDel="00000000" w:rsidR="00000000" w:rsidRPr="00000000">
        <w:rPr>
          <w:sz w:val="24"/>
          <w:szCs w:val="24"/>
          <w:rtl w:val="0"/>
        </w:rPr>
        <w:t xml:space="preserve">Lead the Board of Trustees </w:t>
      </w:r>
    </w:p>
    <w:p w:rsidR="00000000" w:rsidDel="00000000" w:rsidP="00000000" w:rsidRDefault="00000000" w:rsidRPr="00000000" w14:paraId="0000005A">
      <w:pPr>
        <w:numPr>
          <w:ilvl w:val="0"/>
          <w:numId w:val="5"/>
        </w:numPr>
        <w:pBdr>
          <w:top w:color="auto" w:space="0" w:sz="0" w:val="none"/>
          <w:bottom w:color="auto" w:space="0" w:sz="0" w:val="none"/>
          <w:right w:color="auto" w:space="0" w:sz="0" w:val="none"/>
          <w:between w:color="auto" w:space="0" w:sz="0" w:val="none"/>
        </w:pBdr>
        <w:ind w:left="1080" w:hanging="360"/>
        <w:rPr>
          <w:rFonts w:ascii="Arial" w:cs="Arial" w:eastAsia="Arial" w:hAnsi="Arial"/>
          <w:sz w:val="24"/>
          <w:szCs w:val="24"/>
        </w:rPr>
      </w:pPr>
      <w:r w:rsidDel="00000000" w:rsidR="00000000" w:rsidRPr="00000000">
        <w:rPr>
          <w:sz w:val="24"/>
          <w:szCs w:val="24"/>
          <w:rtl w:val="0"/>
        </w:rPr>
        <w:t xml:space="preserve">Ensure smooth running of board meetings </w:t>
      </w:r>
    </w:p>
    <w:p w:rsidR="00000000" w:rsidDel="00000000" w:rsidP="00000000" w:rsidRDefault="00000000" w:rsidRPr="00000000" w14:paraId="0000005B">
      <w:pPr>
        <w:numPr>
          <w:ilvl w:val="0"/>
          <w:numId w:val="11"/>
        </w:numPr>
        <w:pBdr>
          <w:top w:color="auto" w:space="0" w:sz="0" w:val="none"/>
          <w:bottom w:color="auto" w:space="0" w:sz="0" w:val="none"/>
          <w:right w:color="auto" w:space="0" w:sz="0" w:val="none"/>
          <w:between w:color="auto" w:space="0" w:sz="0" w:val="none"/>
        </w:pBdr>
        <w:ind w:left="1080" w:hanging="360"/>
        <w:rPr>
          <w:rFonts w:ascii="Arial" w:cs="Arial" w:eastAsia="Arial" w:hAnsi="Arial"/>
          <w:sz w:val="24"/>
          <w:szCs w:val="24"/>
        </w:rPr>
      </w:pPr>
      <w:r w:rsidDel="00000000" w:rsidR="00000000" w:rsidRPr="00000000">
        <w:rPr>
          <w:sz w:val="24"/>
          <w:szCs w:val="24"/>
          <w:rtl w:val="0"/>
        </w:rPr>
        <w:t xml:space="preserve">Promote good governance among fellow charity trustees </w:t>
      </w:r>
    </w:p>
    <w:p w:rsidR="00000000" w:rsidDel="00000000" w:rsidP="00000000" w:rsidRDefault="00000000" w:rsidRPr="00000000" w14:paraId="0000005C">
      <w:pPr>
        <w:numPr>
          <w:ilvl w:val="0"/>
          <w:numId w:val="14"/>
        </w:numPr>
        <w:pBdr>
          <w:top w:color="auto" w:space="0" w:sz="0" w:val="none"/>
          <w:bottom w:color="auto" w:space="0" w:sz="0" w:val="none"/>
          <w:right w:color="auto" w:space="0" w:sz="0" w:val="none"/>
          <w:between w:color="auto" w:space="0" w:sz="0" w:val="none"/>
        </w:pBdr>
        <w:ind w:left="1080" w:hanging="360"/>
        <w:rPr>
          <w:rFonts w:ascii="Arial" w:cs="Arial" w:eastAsia="Arial" w:hAnsi="Arial"/>
          <w:sz w:val="24"/>
          <w:szCs w:val="24"/>
        </w:rPr>
      </w:pPr>
      <w:r w:rsidDel="00000000" w:rsidR="00000000" w:rsidRPr="00000000">
        <w:rPr>
          <w:sz w:val="24"/>
          <w:szCs w:val="24"/>
          <w:rtl w:val="0"/>
        </w:rPr>
        <w:t xml:space="preserve">Provide supervision and support to the executive team </w:t>
      </w:r>
    </w:p>
    <w:p w:rsidR="00000000" w:rsidDel="00000000" w:rsidP="00000000" w:rsidRDefault="00000000" w:rsidRPr="00000000" w14:paraId="0000005D">
      <w:pPr>
        <w:numPr>
          <w:ilvl w:val="0"/>
          <w:numId w:val="4"/>
        </w:numPr>
        <w:pBdr>
          <w:top w:color="auto" w:space="0" w:sz="0" w:val="none"/>
          <w:bottom w:color="auto" w:space="0" w:sz="0" w:val="none"/>
          <w:right w:color="auto" w:space="0" w:sz="0" w:val="none"/>
          <w:between w:color="auto" w:space="0" w:sz="0" w:val="none"/>
        </w:pBdr>
        <w:ind w:left="1080" w:hanging="360"/>
        <w:rPr>
          <w:rFonts w:ascii="Arial" w:cs="Arial" w:eastAsia="Arial" w:hAnsi="Arial"/>
          <w:sz w:val="24"/>
          <w:szCs w:val="24"/>
        </w:rPr>
      </w:pPr>
      <w:r w:rsidDel="00000000" w:rsidR="00000000" w:rsidRPr="00000000">
        <w:rPr>
          <w:sz w:val="24"/>
          <w:szCs w:val="24"/>
          <w:rtl w:val="0"/>
        </w:rPr>
        <w:t xml:space="preserve">Act as a figurehead or spokesperson where required </w:t>
      </w:r>
    </w:p>
    <w:p w:rsidR="00000000" w:rsidDel="00000000" w:rsidP="00000000" w:rsidRDefault="00000000" w:rsidRPr="00000000" w14:paraId="0000005E">
      <w:pPr>
        <w:pBdr>
          <w:top w:color="auto" w:space="0" w:sz="0" w:val="none"/>
          <w:left w:color="auto" w:space="0" w:sz="0" w:val="none"/>
          <w:bottom w:color="auto" w:space="0" w:sz="0" w:val="none"/>
          <w:right w:color="auto" w:space="0" w:sz="0" w:val="none"/>
          <w:between w:color="auto" w:space="0" w:sz="0" w:val="none"/>
        </w:pBdr>
        <w:shd w:fill="ffffff" w:val="clear"/>
        <w:spacing w:after="240" w:lineRule="auto"/>
        <w:rPr>
          <w:sz w:val="28"/>
          <w:szCs w:val="28"/>
        </w:rPr>
      </w:pPr>
      <w:r w:rsidDel="00000000" w:rsidR="00000000" w:rsidRPr="00000000">
        <w:rPr>
          <w:sz w:val="24"/>
          <w:szCs w:val="24"/>
          <w:rtl w:val="0"/>
        </w:rPr>
        <w:t xml:space="preserve">Ideally, you will have experience in a senior organisational leadership role and be able to bring the knowledge and expertise you’ve gained through your work to the Chairperson role.  </w:t>
        <w:br w:type="textWrapping"/>
      </w:r>
      <w:r w:rsidDel="00000000" w:rsidR="00000000" w:rsidRPr="00000000">
        <w:rPr>
          <w:sz w:val="28"/>
          <w:szCs w:val="28"/>
          <w:rtl w:val="0"/>
        </w:rPr>
        <w:t xml:space="preserve"> </w:t>
      </w:r>
    </w:p>
    <w:p w:rsidR="00000000" w:rsidDel="00000000" w:rsidP="00000000" w:rsidRDefault="00000000" w:rsidRPr="00000000" w14:paraId="0000005F">
      <w:pPr>
        <w:pBdr>
          <w:top w:color="auto" w:space="0" w:sz="0" w:val="none"/>
          <w:left w:color="auto" w:space="0" w:sz="0" w:val="none"/>
          <w:bottom w:color="auto" w:space="0" w:sz="0" w:val="none"/>
          <w:right w:color="auto" w:space="0" w:sz="0" w:val="none"/>
          <w:between w:color="auto" w:space="0" w:sz="0" w:val="none"/>
        </w:pBdr>
        <w:shd w:fill="ffffff" w:val="clear"/>
        <w:spacing w:after="240" w:lineRule="auto"/>
        <w:jc w:val="center"/>
        <w:rPr>
          <w:sz w:val="28"/>
          <w:szCs w:val="28"/>
        </w:rPr>
      </w:pPr>
      <w:r w:rsidDel="00000000" w:rsidR="00000000" w:rsidRPr="00000000">
        <w:rPr>
          <w:sz w:val="28"/>
          <w:szCs w:val="28"/>
        </w:rPr>
        <w:drawing>
          <wp:inline distB="114300" distT="114300" distL="114300" distR="114300">
            <wp:extent cx="5727700" cy="3810000"/>
            <wp:effectExtent b="0" l="0" r="0" t="0"/>
            <wp:docPr id="6" name="image8.png"/>
            <a:graphic>
              <a:graphicData uri="http://schemas.openxmlformats.org/drawingml/2006/picture">
                <pic:pic>
                  <pic:nvPicPr>
                    <pic:cNvPr id="0" name="image8.png"/>
                    <pic:cNvPicPr preferRelativeResize="0"/>
                  </pic:nvPicPr>
                  <pic:blipFill>
                    <a:blip r:embed="rId18"/>
                    <a:srcRect b="0" l="0" r="0" t="0"/>
                    <a:stretch>
                      <a:fillRect/>
                    </a:stretch>
                  </pic:blipFill>
                  <pic:spPr>
                    <a:xfrm>
                      <a:off x="0" y="0"/>
                      <a:ext cx="5727700" cy="3810000"/>
                    </a:xfrm>
                    <a:prstGeom prst="rect"/>
                    <a:ln/>
                  </pic:spPr>
                </pic:pic>
              </a:graphicData>
            </a:graphic>
          </wp:inline>
        </w:drawing>
      </w:r>
      <w:r w:rsidDel="00000000" w:rsidR="00000000" w:rsidRPr="00000000">
        <w:rPr>
          <w:rtl w:val="0"/>
        </w:rPr>
      </w:r>
    </w:p>
    <w:p w:rsidR="00000000" w:rsidDel="00000000" w:rsidP="00000000" w:rsidRDefault="00000000" w:rsidRPr="00000000" w14:paraId="00000060">
      <w:pPr>
        <w:pBdr>
          <w:top w:color="auto" w:space="0" w:sz="0" w:val="none"/>
          <w:left w:color="auto" w:space="0" w:sz="0" w:val="none"/>
          <w:bottom w:color="auto" w:space="0" w:sz="0" w:val="none"/>
          <w:right w:color="auto" w:space="0" w:sz="0" w:val="none"/>
          <w:between w:color="auto" w:space="0" w:sz="0" w:val="none"/>
        </w:pBdr>
        <w:shd w:fill="ffffff" w:val="clear"/>
        <w:spacing w:after="240" w:lineRule="auto"/>
        <w:jc w:val="center"/>
        <w:rPr>
          <w:sz w:val="28"/>
          <w:szCs w:val="28"/>
        </w:rPr>
      </w:pPr>
      <w:r w:rsidDel="00000000" w:rsidR="00000000" w:rsidRPr="00000000">
        <w:rPr>
          <w:sz w:val="28"/>
          <w:szCs w:val="28"/>
          <w:rtl w:val="0"/>
        </w:rPr>
        <w:t xml:space="preserve"> </w:t>
      </w:r>
    </w:p>
    <w:p w:rsidR="00000000" w:rsidDel="00000000" w:rsidP="00000000" w:rsidRDefault="00000000" w:rsidRPr="00000000" w14:paraId="00000061">
      <w:pPr>
        <w:pBdr>
          <w:top w:color="auto" w:space="0" w:sz="0" w:val="none"/>
          <w:left w:color="auto" w:space="0" w:sz="0" w:val="none"/>
          <w:bottom w:color="auto" w:space="0" w:sz="0" w:val="none"/>
          <w:right w:color="auto" w:space="0" w:sz="0" w:val="none"/>
          <w:between w:color="auto" w:space="0" w:sz="0" w:val="none"/>
        </w:pBdr>
        <w:shd w:fill="ffffff" w:val="clear"/>
        <w:spacing w:after="240" w:lineRule="auto"/>
        <w:rPr>
          <w:sz w:val="28"/>
          <w:szCs w:val="28"/>
        </w:rPr>
      </w:pPr>
      <w:r w:rsidDel="00000000" w:rsidR="00000000" w:rsidRPr="00000000">
        <w:rPr>
          <w:sz w:val="28"/>
          <w:szCs w:val="28"/>
          <w:rtl w:val="0"/>
        </w:rPr>
        <w:t xml:space="preserve"> </w:t>
      </w:r>
    </w:p>
    <w:p w:rsidR="00000000" w:rsidDel="00000000" w:rsidP="00000000" w:rsidRDefault="00000000" w:rsidRPr="00000000" w14:paraId="00000062">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color w:val="00b0f0"/>
          <w:sz w:val="28"/>
          <w:szCs w:val="28"/>
        </w:rPr>
      </w:pPr>
      <w:r w:rsidDel="00000000" w:rsidR="00000000" w:rsidRPr="00000000">
        <w:rPr>
          <w:color w:val="00b0f0"/>
          <w:sz w:val="28"/>
          <w:szCs w:val="28"/>
          <w:rtl w:val="0"/>
        </w:rPr>
        <w:t xml:space="preserve"> </w:t>
      </w:r>
    </w:p>
    <w:p w:rsidR="00000000" w:rsidDel="00000000" w:rsidP="00000000" w:rsidRDefault="00000000" w:rsidRPr="00000000" w14:paraId="00000063">
      <w:pPr>
        <w:pBdr>
          <w:top w:color="auto" w:space="0" w:sz="0" w:val="none"/>
          <w:left w:color="auto" w:space="0" w:sz="0" w:val="none"/>
          <w:bottom w:color="auto" w:space="0" w:sz="0" w:val="none"/>
          <w:right w:color="auto" w:space="0" w:sz="0" w:val="none"/>
          <w:between w:color="auto" w:space="0" w:sz="0" w:val="none"/>
        </w:pBdr>
        <w:shd w:fill="ffffff" w:val="clear"/>
        <w:spacing w:after="240" w:lineRule="auto"/>
        <w:rPr>
          <w:color w:val="00b0f0"/>
          <w:sz w:val="52"/>
          <w:szCs w:val="52"/>
        </w:rPr>
      </w:pPr>
      <w:r w:rsidDel="00000000" w:rsidR="00000000" w:rsidRPr="00000000">
        <w:rPr>
          <w:b w:val="1"/>
          <w:color w:val="00b0f0"/>
          <w:sz w:val="52"/>
          <w:szCs w:val="52"/>
          <w:rtl w:val="0"/>
        </w:rPr>
        <w:t xml:space="preserve">STILL READING AND TEMPTED?</w:t>
      </w:r>
      <w:r w:rsidDel="00000000" w:rsidR="00000000" w:rsidRPr="00000000">
        <w:rPr>
          <w:color w:val="00b0f0"/>
          <w:sz w:val="52"/>
          <w:szCs w:val="52"/>
          <w:rtl w:val="0"/>
        </w:rPr>
        <w:t xml:space="preserve"> </w:t>
      </w:r>
    </w:p>
    <w:p w:rsidR="00000000" w:rsidDel="00000000" w:rsidP="00000000" w:rsidRDefault="00000000" w:rsidRPr="00000000" w14:paraId="00000064">
      <w:pPr>
        <w:pBdr>
          <w:top w:color="auto" w:space="0" w:sz="0" w:val="none"/>
          <w:left w:color="auto" w:space="0" w:sz="0" w:val="none"/>
          <w:bottom w:color="auto" w:space="0" w:sz="0" w:val="none"/>
          <w:right w:color="auto" w:space="0" w:sz="0" w:val="none"/>
          <w:between w:color="auto" w:space="0" w:sz="0" w:val="none"/>
        </w:pBdr>
        <w:shd w:fill="ffffff" w:val="clear"/>
        <w:rPr>
          <w:sz w:val="24"/>
          <w:szCs w:val="24"/>
        </w:rPr>
      </w:pPr>
      <w:r w:rsidDel="00000000" w:rsidR="00000000" w:rsidRPr="00000000">
        <w:rPr>
          <w:sz w:val="24"/>
          <w:szCs w:val="24"/>
          <w:rtl w:val="0"/>
        </w:rPr>
        <w:t xml:space="preserve">We do hope that you have found all the information you need to fully consider joining our Board of Trustees or become our Chairperson. The next stage is for you to get in touch to register your interest. When you do, we would like you to consider these three questions: </w:t>
      </w:r>
    </w:p>
    <w:p w:rsidR="00000000" w:rsidDel="00000000" w:rsidP="00000000" w:rsidRDefault="00000000" w:rsidRPr="00000000" w14:paraId="00000065">
      <w:pPr>
        <w:pBdr>
          <w:top w:color="auto" w:space="0" w:sz="0" w:val="none"/>
          <w:left w:color="auto" w:space="0" w:sz="0" w:val="none"/>
          <w:bottom w:color="auto" w:space="0" w:sz="0" w:val="none"/>
          <w:right w:color="auto" w:space="0" w:sz="0" w:val="none"/>
          <w:between w:color="auto" w:space="0" w:sz="0" w:val="none"/>
        </w:pBdr>
        <w:shd w:fill="ffffff" w:val="clear"/>
        <w:rPr>
          <w:sz w:val="24"/>
          <w:szCs w:val="24"/>
        </w:rPr>
      </w:pPr>
      <w:r w:rsidDel="00000000" w:rsidR="00000000" w:rsidRPr="00000000">
        <w:rPr>
          <w:sz w:val="24"/>
          <w:szCs w:val="24"/>
          <w:rtl w:val="0"/>
        </w:rPr>
        <w:t xml:space="preserve"> </w:t>
      </w:r>
    </w:p>
    <w:p w:rsidR="00000000" w:rsidDel="00000000" w:rsidP="00000000" w:rsidRDefault="00000000" w:rsidRPr="00000000" w14:paraId="00000066">
      <w:pPr>
        <w:numPr>
          <w:ilvl w:val="0"/>
          <w:numId w:val="2"/>
        </w:numPr>
        <w:pBdr>
          <w:top w:color="auto" w:space="0" w:sz="0" w:val="none"/>
          <w:bottom w:color="auto" w:space="0" w:sz="0" w:val="none"/>
          <w:right w:color="auto" w:space="0" w:sz="0" w:val="none"/>
          <w:between w:color="auto" w:space="0" w:sz="0" w:val="none"/>
        </w:pBdr>
        <w:ind w:left="1080" w:hanging="360"/>
        <w:rPr>
          <w:rFonts w:ascii="Arial" w:cs="Arial" w:eastAsia="Arial" w:hAnsi="Arial"/>
          <w:sz w:val="24"/>
          <w:szCs w:val="24"/>
        </w:rPr>
      </w:pPr>
      <w:r w:rsidDel="00000000" w:rsidR="00000000" w:rsidRPr="00000000">
        <w:rPr>
          <w:sz w:val="24"/>
          <w:szCs w:val="24"/>
          <w:rtl w:val="0"/>
        </w:rPr>
        <w:t xml:space="preserve">Who are you? </w:t>
      </w:r>
    </w:p>
    <w:p w:rsidR="00000000" w:rsidDel="00000000" w:rsidP="00000000" w:rsidRDefault="00000000" w:rsidRPr="00000000" w14:paraId="00000067">
      <w:pPr>
        <w:numPr>
          <w:ilvl w:val="0"/>
          <w:numId w:val="8"/>
        </w:numPr>
        <w:pBdr>
          <w:top w:color="auto" w:space="0" w:sz="0" w:val="none"/>
          <w:bottom w:color="auto" w:space="0" w:sz="0" w:val="none"/>
          <w:right w:color="auto" w:space="0" w:sz="0" w:val="none"/>
          <w:between w:color="auto" w:space="0" w:sz="0" w:val="none"/>
        </w:pBdr>
        <w:ind w:left="1080" w:hanging="360"/>
        <w:rPr>
          <w:rFonts w:ascii="Arial" w:cs="Arial" w:eastAsia="Arial" w:hAnsi="Arial"/>
          <w:sz w:val="24"/>
          <w:szCs w:val="24"/>
        </w:rPr>
      </w:pPr>
      <w:r w:rsidDel="00000000" w:rsidR="00000000" w:rsidRPr="00000000">
        <w:rPr>
          <w:sz w:val="24"/>
          <w:szCs w:val="24"/>
          <w:rtl w:val="0"/>
        </w:rPr>
        <w:t xml:space="preserve">Why does being on the board of Wildworks interest you? </w:t>
      </w:r>
    </w:p>
    <w:p w:rsidR="00000000" w:rsidDel="00000000" w:rsidP="00000000" w:rsidRDefault="00000000" w:rsidRPr="00000000" w14:paraId="00000068">
      <w:pPr>
        <w:numPr>
          <w:ilvl w:val="0"/>
          <w:numId w:val="15"/>
        </w:numPr>
        <w:pBdr>
          <w:top w:color="auto" w:space="0" w:sz="0" w:val="none"/>
          <w:bottom w:color="auto" w:space="0" w:sz="0" w:val="none"/>
          <w:right w:color="auto" w:space="0" w:sz="0" w:val="none"/>
          <w:between w:color="auto" w:space="0" w:sz="0" w:val="none"/>
        </w:pBdr>
        <w:ind w:left="1080" w:hanging="360"/>
        <w:rPr>
          <w:rFonts w:ascii="Arial" w:cs="Arial" w:eastAsia="Arial" w:hAnsi="Arial"/>
          <w:sz w:val="24"/>
          <w:szCs w:val="24"/>
        </w:rPr>
      </w:pPr>
      <w:r w:rsidDel="00000000" w:rsidR="00000000" w:rsidRPr="00000000">
        <w:rPr>
          <w:sz w:val="24"/>
          <w:szCs w:val="24"/>
          <w:rtl w:val="0"/>
        </w:rPr>
        <w:t xml:space="preserve">What relevant skills or experience do you have that you would you bring to our board? Or, if relevant, to the role of Chairperson? </w:t>
      </w:r>
    </w:p>
    <w:p w:rsidR="00000000" w:rsidDel="00000000" w:rsidP="00000000" w:rsidRDefault="00000000" w:rsidRPr="00000000" w14:paraId="00000069">
      <w:pPr>
        <w:pBdr>
          <w:top w:color="auto" w:space="0" w:sz="0" w:val="none"/>
          <w:left w:color="auto" w:space="0" w:sz="0" w:val="none"/>
          <w:bottom w:color="auto" w:space="0" w:sz="0" w:val="none"/>
          <w:right w:color="auto" w:space="0" w:sz="0" w:val="none"/>
          <w:between w:color="auto" w:space="0" w:sz="0" w:val="none"/>
        </w:pBdr>
        <w:shd w:fill="ffffff" w:val="clear"/>
        <w:rPr>
          <w:sz w:val="24"/>
          <w:szCs w:val="24"/>
        </w:rPr>
      </w:pPr>
      <w:r w:rsidDel="00000000" w:rsidR="00000000" w:rsidRPr="00000000">
        <w:rPr>
          <w:sz w:val="24"/>
          <w:szCs w:val="24"/>
          <w:rtl w:val="0"/>
        </w:rPr>
        <w:t xml:space="preserve"> </w:t>
      </w:r>
    </w:p>
    <w:p w:rsidR="00000000" w:rsidDel="00000000" w:rsidP="00000000" w:rsidRDefault="00000000" w:rsidRPr="00000000" w14:paraId="0000006A">
      <w:pPr>
        <w:pBdr>
          <w:top w:color="auto" w:space="0" w:sz="0" w:val="none"/>
          <w:left w:color="auto" w:space="0" w:sz="0" w:val="none"/>
          <w:bottom w:color="auto" w:space="0" w:sz="0" w:val="none"/>
          <w:right w:color="auto" w:space="0" w:sz="0" w:val="none"/>
          <w:between w:color="auto" w:space="0" w:sz="0" w:val="none"/>
        </w:pBdr>
        <w:shd w:fill="ffffff" w:val="clear"/>
        <w:rPr>
          <w:sz w:val="24"/>
          <w:szCs w:val="24"/>
        </w:rPr>
      </w:pPr>
      <w:r w:rsidDel="00000000" w:rsidR="00000000" w:rsidRPr="00000000">
        <w:rPr>
          <w:sz w:val="24"/>
          <w:szCs w:val="24"/>
          <w:rtl w:val="0"/>
        </w:rPr>
        <w:t xml:space="preserve">We don’t expect any more than a few sentences for each question. You can send over a CV if that helps to introduce yourself and give us a sense of your past work and experience. </w:t>
      </w:r>
    </w:p>
    <w:p w:rsidR="00000000" w:rsidDel="00000000" w:rsidP="00000000" w:rsidRDefault="00000000" w:rsidRPr="00000000" w14:paraId="0000006B">
      <w:pPr>
        <w:pBdr>
          <w:top w:color="auto" w:space="0" w:sz="0" w:val="none"/>
          <w:left w:color="auto" w:space="0" w:sz="0" w:val="none"/>
          <w:bottom w:color="auto" w:space="0" w:sz="0" w:val="none"/>
          <w:right w:color="auto" w:space="0" w:sz="0" w:val="none"/>
          <w:between w:color="auto" w:space="0" w:sz="0" w:val="none"/>
        </w:pBdr>
        <w:shd w:fill="ffffff" w:val="clear"/>
        <w:rPr>
          <w:sz w:val="24"/>
          <w:szCs w:val="24"/>
        </w:rPr>
      </w:pPr>
      <w:r w:rsidDel="00000000" w:rsidR="00000000" w:rsidRPr="00000000">
        <w:rPr>
          <w:sz w:val="24"/>
          <w:szCs w:val="24"/>
          <w:rtl w:val="0"/>
        </w:rPr>
        <w:t xml:space="preserve"> </w:t>
      </w:r>
    </w:p>
    <w:p w:rsidR="00000000" w:rsidDel="00000000" w:rsidP="00000000" w:rsidRDefault="00000000" w:rsidRPr="00000000" w14:paraId="0000006C">
      <w:pPr>
        <w:pBdr>
          <w:top w:color="auto" w:space="0" w:sz="0" w:val="none"/>
          <w:left w:color="auto" w:space="0" w:sz="0" w:val="none"/>
          <w:bottom w:color="auto" w:space="0" w:sz="0" w:val="none"/>
          <w:right w:color="auto" w:space="0" w:sz="0" w:val="none"/>
          <w:between w:color="auto" w:space="0" w:sz="0" w:val="none"/>
        </w:pBdr>
        <w:shd w:fill="ffffff" w:val="clear"/>
        <w:rPr>
          <w:sz w:val="24"/>
          <w:szCs w:val="24"/>
        </w:rPr>
      </w:pPr>
      <w:r w:rsidDel="00000000" w:rsidR="00000000" w:rsidRPr="00000000">
        <w:rPr>
          <w:sz w:val="24"/>
          <w:szCs w:val="24"/>
          <w:rtl w:val="0"/>
        </w:rPr>
        <w:t xml:space="preserve">Or if you prefer to record a video or audio file or send your answers to these questions in any other format then let us know. </w:t>
      </w:r>
    </w:p>
    <w:p w:rsidR="00000000" w:rsidDel="00000000" w:rsidP="00000000" w:rsidRDefault="00000000" w:rsidRPr="00000000" w14:paraId="0000006D">
      <w:pPr>
        <w:pBdr>
          <w:top w:color="auto" w:space="0" w:sz="0" w:val="none"/>
          <w:left w:color="auto" w:space="0" w:sz="0" w:val="none"/>
          <w:bottom w:color="auto" w:space="0" w:sz="0" w:val="none"/>
          <w:right w:color="auto" w:space="0" w:sz="0" w:val="none"/>
          <w:between w:color="auto" w:space="0" w:sz="0" w:val="none"/>
        </w:pBdr>
        <w:shd w:fill="ffffff" w:val="clear"/>
        <w:rPr>
          <w:sz w:val="24"/>
          <w:szCs w:val="24"/>
        </w:rPr>
      </w:pPr>
      <w:r w:rsidDel="00000000" w:rsidR="00000000" w:rsidRPr="00000000">
        <w:rPr>
          <w:sz w:val="24"/>
          <w:szCs w:val="24"/>
          <w:rtl w:val="0"/>
        </w:rPr>
        <w:t xml:space="preserve"> </w:t>
      </w:r>
    </w:p>
    <w:p w:rsidR="00000000" w:rsidDel="00000000" w:rsidP="00000000" w:rsidRDefault="00000000" w:rsidRPr="00000000" w14:paraId="0000006E">
      <w:pPr>
        <w:pBdr>
          <w:top w:color="auto" w:space="0" w:sz="0" w:val="none"/>
          <w:left w:color="auto" w:space="0" w:sz="0" w:val="none"/>
          <w:bottom w:color="auto" w:space="0" w:sz="0" w:val="none"/>
          <w:right w:color="auto" w:space="0" w:sz="0" w:val="none"/>
          <w:between w:color="auto" w:space="0" w:sz="0" w:val="none"/>
        </w:pBdr>
        <w:shd w:fill="ffffff" w:val="clear"/>
        <w:rPr>
          <w:sz w:val="24"/>
          <w:szCs w:val="24"/>
        </w:rPr>
      </w:pPr>
      <w:r w:rsidDel="00000000" w:rsidR="00000000" w:rsidRPr="00000000">
        <w:rPr>
          <w:sz w:val="24"/>
          <w:szCs w:val="24"/>
          <w:rtl w:val="0"/>
        </w:rPr>
        <w:t xml:space="preserve">Once you’ve got in touch, we’ll organise a short informal online chat with a member of our board and our leadership team, to hear a little more about what is involved, discuss the current priorities of the board and the role in more detail. If we feel like it’s the right fit for both parties, then we’ll invite you to come to a board meeting so you can make sure you are happy before officially joining the board. </w:t>
      </w:r>
    </w:p>
    <w:p w:rsidR="00000000" w:rsidDel="00000000" w:rsidP="00000000" w:rsidRDefault="00000000" w:rsidRPr="00000000" w14:paraId="0000006F">
      <w:pPr>
        <w:pBdr>
          <w:top w:color="auto" w:space="0" w:sz="0" w:val="none"/>
          <w:left w:color="auto" w:space="0" w:sz="0" w:val="none"/>
          <w:bottom w:color="auto" w:space="0" w:sz="0" w:val="none"/>
          <w:right w:color="auto" w:space="0" w:sz="0" w:val="none"/>
          <w:between w:color="auto" w:space="0" w:sz="0" w:val="none"/>
        </w:pBdr>
        <w:shd w:fill="ffffff" w:val="clear"/>
        <w:rPr>
          <w:sz w:val="24"/>
          <w:szCs w:val="24"/>
        </w:rPr>
      </w:pPr>
      <w:r w:rsidDel="00000000" w:rsidR="00000000" w:rsidRPr="00000000">
        <w:rPr>
          <w:sz w:val="24"/>
          <w:szCs w:val="24"/>
          <w:rtl w:val="0"/>
        </w:rPr>
        <w:t xml:space="preserve"> </w:t>
      </w:r>
    </w:p>
    <w:p w:rsidR="00000000" w:rsidDel="00000000" w:rsidP="00000000" w:rsidRDefault="00000000" w:rsidRPr="00000000" w14:paraId="00000070">
      <w:pPr>
        <w:pBdr>
          <w:top w:color="auto" w:space="0" w:sz="0" w:val="none"/>
          <w:left w:color="auto" w:space="0" w:sz="0" w:val="none"/>
          <w:bottom w:color="auto" w:space="0" w:sz="0" w:val="none"/>
          <w:right w:color="auto" w:space="0" w:sz="0" w:val="none"/>
          <w:between w:color="auto" w:space="0" w:sz="0" w:val="none"/>
        </w:pBdr>
        <w:shd w:fill="ffffff" w:val="clear"/>
        <w:rPr>
          <w:sz w:val="24"/>
          <w:szCs w:val="24"/>
        </w:rPr>
      </w:pPr>
      <w:r w:rsidDel="00000000" w:rsidR="00000000" w:rsidRPr="00000000">
        <w:rPr>
          <w:sz w:val="24"/>
          <w:szCs w:val="24"/>
          <w:rtl w:val="0"/>
        </w:rPr>
        <w:t xml:space="preserve">If you’ve any questions or queries about then please don’t hesitate to get in touch. You can call Nathan on 07747 834255 or email </w:t>
      </w:r>
      <w:r w:rsidDel="00000000" w:rsidR="00000000" w:rsidRPr="00000000">
        <w:rPr>
          <w:color w:val="467886"/>
          <w:sz w:val="24"/>
          <w:szCs w:val="24"/>
          <w:u w:val="single"/>
          <w:rtl w:val="0"/>
        </w:rPr>
        <w:t xml:space="preserve">nathan@wildworks.org.uk</w:t>
      </w:r>
      <w:r w:rsidDel="00000000" w:rsidR="00000000" w:rsidRPr="00000000">
        <w:rPr>
          <w:sz w:val="24"/>
          <w:szCs w:val="24"/>
          <w:rtl w:val="0"/>
        </w:rPr>
        <w:t xml:space="preserve">  </w:t>
      </w:r>
    </w:p>
    <w:p w:rsidR="00000000" w:rsidDel="00000000" w:rsidP="00000000" w:rsidRDefault="00000000" w:rsidRPr="00000000" w14:paraId="00000071">
      <w:pPr>
        <w:pBdr>
          <w:top w:color="auto" w:space="0" w:sz="0" w:val="none"/>
          <w:left w:color="auto" w:space="0" w:sz="0" w:val="none"/>
          <w:bottom w:color="auto" w:space="0" w:sz="0" w:val="none"/>
          <w:right w:color="auto" w:space="0" w:sz="0" w:val="none"/>
          <w:between w:color="auto" w:space="0" w:sz="0" w:val="none"/>
        </w:pBdr>
        <w:shd w:fill="ffffff" w:val="clear"/>
        <w:rPr>
          <w:sz w:val="24"/>
          <w:szCs w:val="24"/>
        </w:rPr>
      </w:pPr>
      <w:r w:rsidDel="00000000" w:rsidR="00000000" w:rsidRPr="00000000">
        <w:rPr>
          <w:sz w:val="24"/>
          <w:szCs w:val="24"/>
          <w:rtl w:val="0"/>
        </w:rPr>
        <w:t xml:space="preserve"> </w:t>
      </w:r>
    </w:p>
    <w:p w:rsidR="00000000" w:rsidDel="00000000" w:rsidP="00000000" w:rsidRDefault="00000000" w:rsidRPr="00000000" w14:paraId="00000072">
      <w:pPr>
        <w:pBdr>
          <w:top w:color="auto" w:space="0" w:sz="0" w:val="none"/>
          <w:left w:color="auto" w:space="0" w:sz="0" w:val="none"/>
          <w:bottom w:color="auto" w:space="0" w:sz="0" w:val="none"/>
          <w:right w:color="auto" w:space="0" w:sz="0" w:val="none"/>
          <w:between w:color="auto" w:space="0" w:sz="0" w:val="none"/>
        </w:pBdr>
        <w:shd w:fill="ffffff" w:val="clear"/>
        <w:rPr>
          <w:sz w:val="24"/>
          <w:szCs w:val="24"/>
        </w:rPr>
      </w:pPr>
      <w:r w:rsidDel="00000000" w:rsidR="00000000" w:rsidRPr="00000000">
        <w:rPr>
          <w:sz w:val="24"/>
          <w:szCs w:val="24"/>
          <w:rtl w:val="0"/>
        </w:rPr>
        <w:t xml:space="preserve">Julia Webb-Harvey, our current Chair, is also available for an informal chat or to answer any further questions.  </w:t>
      </w:r>
    </w:p>
    <w:p w:rsidR="00000000" w:rsidDel="00000000" w:rsidP="00000000" w:rsidRDefault="00000000" w:rsidRPr="00000000" w14:paraId="00000073">
      <w:pPr>
        <w:pBdr>
          <w:top w:color="auto" w:space="0" w:sz="0" w:val="none"/>
          <w:left w:color="auto" w:space="0" w:sz="0" w:val="none"/>
          <w:bottom w:color="auto" w:space="0" w:sz="0" w:val="none"/>
          <w:right w:color="auto" w:space="0" w:sz="0" w:val="none"/>
          <w:between w:color="auto" w:space="0" w:sz="0" w:val="none"/>
        </w:pBdr>
        <w:shd w:fill="ffffff" w:val="clear"/>
        <w:rPr>
          <w:sz w:val="24"/>
          <w:szCs w:val="24"/>
        </w:rPr>
      </w:pPr>
      <w:r w:rsidDel="00000000" w:rsidR="00000000" w:rsidRPr="00000000">
        <w:rPr>
          <w:sz w:val="24"/>
          <w:szCs w:val="24"/>
          <w:rtl w:val="0"/>
        </w:rPr>
        <w:t xml:space="preserve"> </w:t>
      </w:r>
    </w:p>
    <w:p w:rsidR="00000000" w:rsidDel="00000000" w:rsidP="00000000" w:rsidRDefault="00000000" w:rsidRPr="00000000" w14:paraId="00000074">
      <w:pPr>
        <w:pBdr>
          <w:top w:color="auto" w:space="0" w:sz="0" w:val="none"/>
          <w:left w:color="auto" w:space="0" w:sz="0" w:val="none"/>
          <w:bottom w:color="auto" w:space="0" w:sz="0" w:val="none"/>
          <w:right w:color="auto" w:space="0" w:sz="0" w:val="none"/>
          <w:between w:color="auto" w:space="0" w:sz="0" w:val="none"/>
        </w:pBdr>
        <w:shd w:fill="ffffff" w:val="clear"/>
        <w:rPr>
          <w:sz w:val="24"/>
          <w:szCs w:val="24"/>
        </w:rPr>
      </w:pPr>
      <w:r w:rsidDel="00000000" w:rsidR="00000000" w:rsidRPr="00000000">
        <w:rPr>
          <w:sz w:val="24"/>
          <w:szCs w:val="24"/>
          <w:rtl w:val="0"/>
        </w:rPr>
        <w:t xml:space="preserve">Please email </w:t>
      </w:r>
      <w:r w:rsidDel="00000000" w:rsidR="00000000" w:rsidRPr="00000000">
        <w:rPr>
          <w:color w:val="467886"/>
          <w:sz w:val="24"/>
          <w:szCs w:val="24"/>
          <w:u w:val="single"/>
          <w:rtl w:val="0"/>
        </w:rPr>
        <w:t xml:space="preserve">gwen@wildworks.org.uk</w:t>
      </w:r>
      <w:r w:rsidDel="00000000" w:rsidR="00000000" w:rsidRPr="00000000">
        <w:rPr>
          <w:sz w:val="24"/>
          <w:szCs w:val="24"/>
          <w:rtl w:val="0"/>
        </w:rPr>
        <w:t xml:space="preserve"> or </w:t>
      </w:r>
      <w:r w:rsidDel="00000000" w:rsidR="00000000" w:rsidRPr="00000000">
        <w:rPr>
          <w:color w:val="467886"/>
          <w:sz w:val="24"/>
          <w:szCs w:val="24"/>
          <w:u w:val="single"/>
          <w:rtl w:val="0"/>
        </w:rPr>
        <w:t xml:space="preserve">nathan@wildworks.org.uk</w:t>
      </w:r>
      <w:r w:rsidDel="00000000" w:rsidR="00000000" w:rsidRPr="00000000">
        <w:rPr>
          <w:sz w:val="24"/>
          <w:szCs w:val="24"/>
          <w:rtl w:val="0"/>
        </w:rPr>
        <w:t xml:space="preserve"> to register your interest. </w:t>
      </w:r>
    </w:p>
    <w:p w:rsidR="00000000" w:rsidDel="00000000" w:rsidP="00000000" w:rsidRDefault="00000000" w:rsidRPr="00000000" w14:paraId="00000075">
      <w:pPr>
        <w:pBdr>
          <w:top w:color="auto" w:space="0" w:sz="0" w:val="none"/>
          <w:left w:color="auto" w:space="0" w:sz="0" w:val="none"/>
          <w:bottom w:color="auto" w:space="0" w:sz="0" w:val="none"/>
          <w:right w:color="auto" w:space="0" w:sz="0" w:val="none"/>
          <w:between w:color="auto" w:space="0" w:sz="0" w:val="none"/>
        </w:pBdr>
        <w:shd w:fill="ffffff" w:val="clear"/>
        <w:spacing w:after="240" w:lineRule="auto"/>
        <w:rPr>
          <w:sz w:val="24"/>
          <w:szCs w:val="24"/>
        </w:rPr>
      </w:pPr>
      <w:r w:rsidDel="00000000" w:rsidR="00000000" w:rsidRPr="00000000">
        <w:rPr>
          <w:sz w:val="24"/>
          <w:szCs w:val="24"/>
          <w:rtl w:val="0"/>
        </w:rPr>
        <w:t xml:space="preserve"> </w:t>
        <w:br w:type="textWrapping"/>
      </w:r>
      <w:r w:rsidDel="00000000" w:rsidR="00000000" w:rsidRPr="00000000">
        <w:rPr>
          <w:b w:val="1"/>
          <w:sz w:val="24"/>
          <w:szCs w:val="24"/>
          <w:rtl w:val="0"/>
        </w:rPr>
        <w:t xml:space="preserve">Deadline to register your interest – 31st January 2025</w:t>
      </w:r>
      <w:r w:rsidDel="00000000" w:rsidR="00000000" w:rsidRPr="00000000">
        <w:rPr>
          <w:sz w:val="24"/>
          <w:szCs w:val="24"/>
          <w:rtl w:val="0"/>
        </w:rPr>
        <w:t xml:space="preserve"> </w:t>
        <w:br w:type="textWrapping"/>
        <w:t xml:space="preserve"> </w:t>
      </w:r>
    </w:p>
    <w:p w:rsidR="00000000" w:rsidDel="00000000" w:rsidP="00000000" w:rsidRDefault="00000000" w:rsidRPr="00000000" w14:paraId="00000076">
      <w:pPr>
        <w:pBdr>
          <w:top w:color="auto" w:space="0" w:sz="0" w:val="none"/>
          <w:left w:color="auto" w:space="0" w:sz="0" w:val="none"/>
          <w:bottom w:color="auto" w:space="0" w:sz="0" w:val="none"/>
          <w:right w:color="auto" w:space="0" w:sz="0" w:val="none"/>
          <w:between w:color="auto" w:space="0" w:sz="0" w:val="none"/>
        </w:pBdr>
        <w:shd w:fill="ffffff" w:val="clear"/>
        <w:spacing w:after="240" w:lineRule="auto"/>
        <w:jc w:val="center"/>
        <w:rPr>
          <w:sz w:val="28"/>
          <w:szCs w:val="28"/>
        </w:rPr>
      </w:pPr>
      <w:r w:rsidDel="00000000" w:rsidR="00000000" w:rsidRPr="00000000">
        <w:rPr>
          <w:sz w:val="24"/>
          <w:szCs w:val="24"/>
          <w:rtl w:val="0"/>
        </w:rPr>
        <w:t xml:space="preserve"> </w:t>
      </w:r>
      <w:r w:rsidDel="00000000" w:rsidR="00000000" w:rsidRPr="00000000">
        <w:rPr>
          <w:sz w:val="28"/>
          <w:szCs w:val="28"/>
          <w:rtl w:val="0"/>
        </w:rPr>
        <w:t xml:space="preserve"> </w:t>
      </w:r>
    </w:p>
    <w:p w:rsidR="00000000" w:rsidDel="00000000" w:rsidP="00000000" w:rsidRDefault="00000000" w:rsidRPr="00000000" w14:paraId="00000077">
      <w:pPr>
        <w:pBdr>
          <w:top w:color="auto" w:space="0" w:sz="0" w:val="none"/>
          <w:left w:color="auto" w:space="0" w:sz="0" w:val="none"/>
          <w:bottom w:color="auto" w:space="0" w:sz="0" w:val="none"/>
          <w:right w:color="auto" w:space="0" w:sz="0" w:val="none"/>
          <w:between w:color="auto" w:space="0" w:sz="0" w:val="none"/>
        </w:pBdr>
        <w:shd w:fill="ffffff" w:val="clear"/>
        <w:spacing w:after="240" w:lineRule="auto"/>
        <w:jc w:val="center"/>
        <w:rPr>
          <w:sz w:val="28"/>
          <w:szCs w:val="28"/>
        </w:rPr>
      </w:pPr>
      <w:r w:rsidDel="00000000" w:rsidR="00000000" w:rsidRPr="00000000">
        <w:rPr>
          <w:sz w:val="28"/>
          <w:szCs w:val="28"/>
        </w:rPr>
        <w:drawing>
          <wp:inline distB="114300" distT="114300" distL="114300" distR="114300">
            <wp:extent cx="3175000" cy="381000"/>
            <wp:effectExtent b="0" l="0" r="0" t="0"/>
            <wp:docPr descr="A black text on a white background&#10;&#10;Description automatically generated" id="2" name="image4.png"/>
            <a:graphic>
              <a:graphicData uri="http://schemas.openxmlformats.org/drawingml/2006/picture">
                <pic:pic>
                  <pic:nvPicPr>
                    <pic:cNvPr descr="A black text on a white background&#10;&#10;Description automatically generated" id="0" name="image4.png"/>
                    <pic:cNvPicPr preferRelativeResize="0"/>
                  </pic:nvPicPr>
                  <pic:blipFill>
                    <a:blip r:embed="rId19"/>
                    <a:srcRect b="0" l="0" r="0" t="0"/>
                    <a:stretch>
                      <a:fillRect/>
                    </a:stretch>
                  </pic:blipFill>
                  <pic:spPr>
                    <a:xfrm>
                      <a:off x="0" y="0"/>
                      <a:ext cx="3175000" cy="381000"/>
                    </a:xfrm>
                    <a:prstGeom prst="rect"/>
                    <a:ln/>
                  </pic:spPr>
                </pic:pic>
              </a:graphicData>
            </a:graphic>
          </wp:inline>
        </w:drawing>
      </w:r>
      <w:r w:rsidDel="00000000" w:rsidR="00000000" w:rsidRPr="00000000">
        <w:rPr>
          <w:sz w:val="28"/>
          <w:szCs w:val="28"/>
          <w:rtl w:val="0"/>
        </w:rPr>
        <w:t xml:space="preserve"> </w:t>
      </w:r>
    </w:p>
    <w:p w:rsidR="00000000" w:rsidDel="00000000" w:rsidP="00000000" w:rsidRDefault="00000000" w:rsidRPr="00000000" w14:paraId="00000078">
      <w:pPr>
        <w:pBdr>
          <w:top w:color="auto" w:space="0" w:sz="0" w:val="none"/>
          <w:left w:color="auto" w:space="0" w:sz="0" w:val="none"/>
          <w:bottom w:color="auto" w:space="0" w:sz="0" w:val="none"/>
          <w:right w:color="auto" w:space="0" w:sz="0" w:val="none"/>
          <w:between w:color="auto" w:space="0" w:sz="0" w:val="none"/>
        </w:pBdr>
        <w:shd w:fill="ffffff" w:val="clear"/>
        <w:spacing w:after="240" w:lineRule="auto"/>
        <w:jc w:val="center"/>
        <w:rPr/>
      </w:pPr>
      <w:r w:rsidDel="00000000" w:rsidR="00000000" w:rsidRPr="00000000">
        <w:rPr>
          <w:sz w:val="20"/>
          <w:szCs w:val="20"/>
          <w:rtl w:val="0"/>
        </w:rPr>
        <w:t xml:space="preserve">All photographs by Steve Tanner </w:t>
      </w:r>
      <w:r w:rsidDel="00000000" w:rsidR="00000000" w:rsidRPr="00000000">
        <w:rPr>
          <w:rtl w:val="0"/>
        </w:rPr>
      </w:r>
    </w:p>
    <w:sectPr>
      <w:pgSz w:h="16834" w:w="11909"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Times New Roman"/>
  <w:font w:name="Verdana"/>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rFonts w:ascii="Verdana" w:cs="Verdana" w:eastAsia="Verdana" w:hAnsi="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rFonts w:ascii="Verdana" w:cs="Verdana" w:eastAsia="Verdana" w:hAnsi="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rFonts w:ascii="Verdana" w:cs="Verdana" w:eastAsia="Verdana" w:hAnsi="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rFonts w:ascii="Verdana" w:cs="Verdana" w:eastAsia="Verdana" w:hAnsi="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rFonts w:ascii="Verdana" w:cs="Verdana" w:eastAsia="Verdana" w:hAnsi="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rFonts w:ascii="Verdana" w:cs="Verdana" w:eastAsia="Verdana" w:hAnsi="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rFonts w:ascii="Verdana" w:cs="Verdana" w:eastAsia="Verdana" w:hAnsi="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rFonts w:ascii="Verdana" w:cs="Verdana" w:eastAsia="Verdana" w:hAnsi="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rFonts w:ascii="Verdana" w:cs="Verdana" w:eastAsia="Verdana" w:hAnsi="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rFonts w:ascii="Verdana" w:cs="Verdana" w:eastAsia="Verdana" w:hAnsi="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bullet"/>
      <w:lvlText w:val="●"/>
      <w:lvlJc w:val="left"/>
      <w:pPr>
        <w:ind w:left="720" w:hanging="360"/>
      </w:pPr>
      <w:rPr>
        <w:rFonts w:ascii="Verdana" w:cs="Verdana" w:eastAsia="Verdana" w:hAnsi="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bullet"/>
      <w:lvlText w:val="●"/>
      <w:lvlJc w:val="left"/>
      <w:pPr>
        <w:ind w:left="720" w:hanging="360"/>
      </w:pPr>
      <w:rPr>
        <w:rFonts w:ascii="Verdana" w:cs="Verdana" w:eastAsia="Verdana" w:hAnsi="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bullet"/>
      <w:lvlText w:val="●"/>
      <w:lvlJc w:val="left"/>
      <w:pPr>
        <w:ind w:left="720" w:hanging="360"/>
      </w:pPr>
      <w:rPr>
        <w:rFonts w:ascii="Verdana" w:cs="Verdana" w:eastAsia="Verdana" w:hAnsi="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bullet"/>
      <w:lvlText w:val="●"/>
      <w:lvlJc w:val="left"/>
      <w:pPr>
        <w:ind w:left="720" w:hanging="360"/>
      </w:pPr>
      <w:rPr>
        <w:rFonts w:ascii="Verdana" w:cs="Verdana" w:eastAsia="Verdana" w:hAnsi="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bullet"/>
      <w:lvlText w:val="●"/>
      <w:lvlJc w:val="left"/>
      <w:pPr>
        <w:ind w:left="720" w:hanging="360"/>
      </w:pPr>
      <w:rPr>
        <w:rFonts w:ascii="Verdana" w:cs="Verdana" w:eastAsia="Verdana" w:hAnsi="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bullet"/>
      <w:lvlText w:val="●"/>
      <w:lvlJc w:val="left"/>
      <w:pPr>
        <w:ind w:left="720" w:hanging="360"/>
      </w:pPr>
      <w:rPr>
        <w:rFonts w:ascii="Verdana" w:cs="Verdana" w:eastAsia="Verdana" w:hAnsi="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_GB"/>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1" Type="http://schemas.openxmlformats.org/officeDocument/2006/relationships/image" Target="media/image12.png"/><Relationship Id="rId10" Type="http://schemas.openxmlformats.org/officeDocument/2006/relationships/image" Target="media/image7.png"/><Relationship Id="rId13" Type="http://schemas.openxmlformats.org/officeDocument/2006/relationships/image" Target="media/image6.png"/><Relationship Id="rId12" Type="http://schemas.openxmlformats.org/officeDocument/2006/relationships/image" Target="media/image10.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png"/><Relationship Id="rId15" Type="http://schemas.openxmlformats.org/officeDocument/2006/relationships/image" Target="media/image11.png"/><Relationship Id="rId14" Type="http://schemas.openxmlformats.org/officeDocument/2006/relationships/image" Target="media/image5.png"/><Relationship Id="rId17" Type="http://schemas.openxmlformats.org/officeDocument/2006/relationships/hyperlink" Target="https://www.charitycommission.gov.uk/" TargetMode="External"/><Relationship Id="rId16" Type="http://schemas.openxmlformats.org/officeDocument/2006/relationships/hyperlink" Target="https://www.charitycommission.gov.uk/" TargetMode="External"/><Relationship Id="rId5" Type="http://schemas.openxmlformats.org/officeDocument/2006/relationships/styles" Target="styles.xml"/><Relationship Id="rId19" Type="http://schemas.openxmlformats.org/officeDocument/2006/relationships/image" Target="media/image4.png"/><Relationship Id="rId6" Type="http://schemas.openxmlformats.org/officeDocument/2006/relationships/image" Target="media/image3.png"/><Relationship Id="rId18" Type="http://schemas.openxmlformats.org/officeDocument/2006/relationships/image" Target="media/image8.png"/><Relationship Id="rId7" Type="http://schemas.openxmlformats.org/officeDocument/2006/relationships/image" Target="media/image9.png"/><Relationship Id="rId8"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